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2B930" w14:textId="32963833" w:rsidR="003A0F24" w:rsidRDefault="00201EBE" w:rsidP="00201EBE">
      <w:pPr>
        <w:pStyle w:val="Title"/>
      </w:pPr>
      <w:r>
        <w:t xml:space="preserve">La crítica </w:t>
      </w:r>
      <w:r w:rsidR="005D0365">
        <w:t>negativa en e</w:t>
      </w:r>
      <w:r w:rsidR="003A0F24">
        <w:t>l pensamiento político de Alejandro Moreano</w:t>
      </w:r>
    </w:p>
    <w:p w14:paraId="36864E04" w14:textId="3ABEE940" w:rsidR="00201EBE" w:rsidRPr="00201EBE" w:rsidRDefault="00201EBE" w:rsidP="00201EBE">
      <w:pPr>
        <w:pStyle w:val="Subtitle"/>
      </w:pPr>
      <w:r>
        <w:t>Proyecto de investigación</w:t>
      </w:r>
    </w:p>
    <w:p w14:paraId="47F6D5D7" w14:textId="77777777" w:rsidR="00201EBE" w:rsidRPr="00201EBE" w:rsidRDefault="00201EBE" w:rsidP="00201EBE"/>
    <w:p w14:paraId="30C1711D" w14:textId="1D4388A1" w:rsidR="009B7AF4" w:rsidRDefault="00AA2199" w:rsidP="00201EBE">
      <w:pPr>
        <w:pStyle w:val="Heading1"/>
      </w:pPr>
      <w:bookmarkStart w:id="0" w:name="_Toc352653191"/>
      <w:r>
        <w:t>Justificación</w:t>
      </w:r>
      <w:bookmarkEnd w:id="0"/>
    </w:p>
    <w:p w14:paraId="0AC0F5F0" w14:textId="01A0FD86" w:rsidR="00715124" w:rsidRDefault="00715124" w:rsidP="00BA73C5">
      <w:pPr>
        <w:tabs>
          <w:tab w:val="left" w:pos="5245"/>
        </w:tabs>
        <w:ind w:firstLine="0"/>
      </w:pPr>
      <w:r>
        <w:t xml:space="preserve">La idea de un resurgimiento del </w:t>
      </w:r>
      <w:r w:rsidR="005D0365">
        <w:t>‘</w:t>
      </w:r>
      <w:r>
        <w:t>pensamiento crítico</w:t>
      </w:r>
      <w:r w:rsidR="005D0365">
        <w:t>’</w:t>
      </w:r>
      <w:r w:rsidR="00EA3249">
        <w:t>, y en particular del marxismo,</w:t>
      </w:r>
      <w:r>
        <w:t xml:space="preserve"> en las últimas décadas es difícilmente cuestionable</w:t>
      </w:r>
      <w:r w:rsidR="00EA3249">
        <w:t xml:space="preserve"> </w:t>
      </w:r>
      <w:sdt>
        <w:sdtPr>
          <w:id w:val="-536969467"/>
          <w:citation/>
        </w:sdtPr>
        <w:sdtContent>
          <w:r w:rsidR="00EA3249" w:rsidRPr="0080281D">
            <w:fldChar w:fldCharType="begin"/>
          </w:r>
          <w:r w:rsidR="00EA3249" w:rsidRPr="0080281D">
            <w:instrText xml:space="preserve"> CITATION Hob11 \l 1034  \m Bid08</w:instrText>
          </w:r>
          <w:r w:rsidR="00FB7598" w:rsidRPr="0080281D">
            <w:instrText xml:space="preserve"> \m The08</w:instrText>
          </w:r>
          <w:r w:rsidR="0075320E" w:rsidRPr="0080281D">
            <w:instrText xml:space="preserve"> \m Har061</w:instrText>
          </w:r>
          <w:r w:rsidR="00EA3249" w:rsidRPr="0080281D">
            <w:fldChar w:fldCharType="separate"/>
          </w:r>
          <w:r w:rsidR="00DC23B3">
            <w:rPr>
              <w:noProof/>
            </w:rPr>
            <w:t>(Hobsbawm, 2011; Bidet &amp; Kouvelakis, 2008; Therborn, 2008; Harvey, 2006)</w:t>
          </w:r>
          <w:r w:rsidR="00EA3249" w:rsidRPr="0080281D">
            <w:fldChar w:fldCharType="end"/>
          </w:r>
        </w:sdtContent>
      </w:sdt>
      <w:r w:rsidRPr="0080281D">
        <w:t xml:space="preserve">. </w:t>
      </w:r>
      <w:r>
        <w:t>Sin duda, la crisis del capitalismo mundial y la poderosa movilización social desatada por ella son fenómenos que, entre otros, se hallan en la base de ese renacimiento. No obstante, aún quedan poco claras las características y los alcances de ese proceso</w:t>
      </w:r>
      <w:r w:rsidR="00903BB8">
        <w:t>, y</w:t>
      </w:r>
      <w:r>
        <w:t xml:space="preserve"> </w:t>
      </w:r>
      <w:r w:rsidR="00903BB8">
        <w:t>–</w:t>
      </w:r>
      <w:r>
        <w:t>sobre todo</w:t>
      </w:r>
      <w:r w:rsidR="00903BB8">
        <w:t>-</w:t>
      </w:r>
      <w:r>
        <w:t xml:space="preserve"> está pendiente el esfuerzo por esclarecer cuál es la especificidad de la tradición reflexiva crítica </w:t>
      </w:r>
      <w:r w:rsidR="005D0365">
        <w:t xml:space="preserve">que estaría renaciendo </w:t>
      </w:r>
      <w:r>
        <w:t xml:space="preserve">en este nuevo momento. Es indudable </w:t>
      </w:r>
      <w:r w:rsidR="005D0365">
        <w:t>que no se puede pensar que ese ‘retorno’</w:t>
      </w:r>
      <w:r>
        <w:t xml:space="preserve"> supone que esa tradición de pen</w:t>
      </w:r>
      <w:r w:rsidR="00903BB8">
        <w:t>samiento se halla intocada y</w:t>
      </w:r>
      <w:r>
        <w:t xml:space="preserve"> basta con desempolvarla. Si se tiene en cuenta que las transformaciones de la sociedad capitalista han sido de una profundidad insospechada, es lógico suponer que las corrientes que definieron a la crítica –desde Marx en adelante- como la puesta en cuestión de los fundamentos sobre los que esa forma social se asienta, requieren también una exploración renovada de los núcleos teóricos y reflexivos que hicier</w:t>
      </w:r>
      <w:r w:rsidR="005D0365">
        <w:t>on posible su desarrollo</w:t>
      </w:r>
      <w:r>
        <w:t>.</w:t>
      </w:r>
    </w:p>
    <w:p w14:paraId="20E19EFF" w14:textId="530ECBC0" w:rsidR="00715124" w:rsidRDefault="000D7F40" w:rsidP="009B7AF4">
      <w:r>
        <w:t xml:space="preserve">Ahora bien, tampoco la valoración del resurgimiento del pensamiento crítico corresponde al supuesto de que el mundo del capital se ha transformado tanto que es necesaria una construcción </w:t>
      </w:r>
      <w:r w:rsidRPr="000D7F40">
        <w:rPr>
          <w:i/>
        </w:rPr>
        <w:t>ex nihilo</w:t>
      </w:r>
      <w:r w:rsidR="00903BB8">
        <w:t xml:space="preserve"> de una ‘neocrítica’, ‘postcrítica’</w:t>
      </w:r>
      <w:r>
        <w:t xml:space="preserve"> o algo parecido. La posibilidad de reconstrucción de la tradición crítica tiene que ver con la recuperación de los elementos que, en buena medida por razones ideológicas, fueron suprimidos del campo de la reflexión y que podrían tener validez en la comprensión del carácter de la sociedad contemporánea. Pero, más que nada, tiene que ver con la recuperación de un modo reflexivo específico, antes que la recuperación exclusiva de categorías o postulados, es la forma de configuración de un discurso </w:t>
      </w:r>
      <w:r w:rsidR="00ED48A0">
        <w:t>particular</w:t>
      </w:r>
      <w:r w:rsidR="005D0365">
        <w:t xml:space="preserve"> que podría catalogarse como ‘crítico-negativo’</w:t>
      </w:r>
      <w:r>
        <w:t>.</w:t>
      </w:r>
      <w:r w:rsidR="005D0365">
        <w:rPr>
          <w:rStyle w:val="FootnoteReference"/>
        </w:rPr>
        <w:footnoteReference w:id="1"/>
      </w:r>
    </w:p>
    <w:p w14:paraId="3ABAD3EA" w14:textId="66154352" w:rsidR="00BB0133" w:rsidRDefault="00BB0133" w:rsidP="009B7AF4">
      <w:r>
        <w:t>Este es el contexto en el que se vuelve necesaria la exploración sobre la configuración específica que esa tradición crítica ha</w:t>
      </w:r>
      <w:r w:rsidR="00FC4254">
        <w:t xml:space="preserve"> tenido en el caso de las Ciencias Sociales ecuatorianas. Más aún si se piensa que la conformación de este campo de conocimiento estuvo vinculado de modo definitivo, aunque no exclusivo, a la perspectiva crítica marxista como ocurrió en América Latina en su conjunto. Las investigaciones en este campo aún son escasas en el país tanto en los estudios sobre autores como en la perspectiva general. </w:t>
      </w:r>
    </w:p>
    <w:p w14:paraId="20DACC3A" w14:textId="60C29B8C" w:rsidR="00AA2199" w:rsidRDefault="00C17E27" w:rsidP="00201EBE">
      <w:r>
        <w:t xml:space="preserve">La importancia de la obra desarrollada por </w:t>
      </w:r>
      <w:r w:rsidR="00A35760">
        <w:t xml:space="preserve">Alejandro </w:t>
      </w:r>
      <w:r>
        <w:t xml:space="preserve">Moreano en las Ciencias Sociales del país está ampliamente aceptada. </w:t>
      </w:r>
      <w:r w:rsidR="00A35760">
        <w:t xml:space="preserve">Ha sido considerada, junto con la de Agustín Cueva y Bolívar Echeverría, como una de las más representativas del pensamiento social en el Ecuador. De modo que las aproximaciones interpretativas a su pensamiento hacen posible comprender las más importantes tendencias del campo de nuestras Ciencias Sociales. </w:t>
      </w:r>
      <w:r w:rsidR="00C3059E">
        <w:t xml:space="preserve">Es por ello que dar continuidad al trabajo ya iniciado de reflexión sobre el pensamiento de Alejandro </w:t>
      </w:r>
      <w:r w:rsidR="00C3059E">
        <w:lastRenderedPageBreak/>
        <w:t>Moreano</w:t>
      </w:r>
      <w:sdt>
        <w:sdtPr>
          <w:id w:val="-1303775668"/>
          <w:citation/>
        </w:sdtPr>
        <w:sdtContent>
          <w:r w:rsidR="008F6256">
            <w:fldChar w:fldCharType="begin"/>
          </w:r>
          <w:r w:rsidR="00057C6C">
            <w:instrText xml:space="preserve">CITATION Pol12 \m Ort14 \m Han12 \m Chá12 \m Que12 \m Pro12 \l 1034 </w:instrText>
          </w:r>
          <w:r w:rsidR="008F6256">
            <w:fldChar w:fldCharType="separate"/>
          </w:r>
          <w:r w:rsidR="00DC23B3">
            <w:rPr>
              <w:noProof/>
            </w:rPr>
            <w:t xml:space="preserve"> (Polo Bonilla, 2012; Ortega Caicedo, 2014; Handelsman, 2012; Chávez, 2012; Quevedo, 2012; Proaño, 2012)</w:t>
          </w:r>
          <w:r w:rsidR="008F6256">
            <w:fldChar w:fldCharType="end"/>
          </w:r>
        </w:sdtContent>
      </w:sdt>
      <w:r w:rsidR="00716FC6">
        <w:t xml:space="preserve"> </w:t>
      </w:r>
      <w:r w:rsidR="00C3059E">
        <w:t xml:space="preserve">es una tarea indispensable en </w:t>
      </w:r>
      <w:r w:rsidR="005D292B">
        <w:t xml:space="preserve">la investigación en este </w:t>
      </w:r>
      <w:r w:rsidR="00A35760">
        <w:t>tema</w:t>
      </w:r>
      <w:r w:rsidR="005D292B">
        <w:t xml:space="preserve">. </w:t>
      </w:r>
      <w:r w:rsidR="008F306F">
        <w:t>Este</w:t>
      </w:r>
      <w:r w:rsidR="00674363">
        <w:t xml:space="preserve"> pro</w:t>
      </w:r>
      <w:r w:rsidR="008F306F">
        <w:t>yecto</w:t>
      </w:r>
      <w:r w:rsidR="00674363">
        <w:t>, pretende contribuir al desarrollo de la reflexión sobre su pensamiento en el marco más amplio de una de las líneas de investigación propuestas por la recientemente creada Facultad de Ciencias Sociales y Humanas de la UCE: “</w:t>
      </w:r>
      <w:r w:rsidR="00674363" w:rsidRPr="00201EBE">
        <w:t>Teorías críticas en las Ciencias Sociales”.</w:t>
      </w:r>
    </w:p>
    <w:p w14:paraId="2AE28178" w14:textId="1CE90AA8" w:rsidR="003A0F24" w:rsidRDefault="00AA2199" w:rsidP="00201EBE">
      <w:pPr>
        <w:pStyle w:val="Heading1"/>
      </w:pPr>
      <w:bookmarkStart w:id="1" w:name="_Toc352653192"/>
      <w:r>
        <w:t>Objetivos</w:t>
      </w:r>
      <w:bookmarkEnd w:id="1"/>
    </w:p>
    <w:p w14:paraId="4E8D9463" w14:textId="77777777" w:rsidR="003A0F24" w:rsidRDefault="003A0F24" w:rsidP="00201EBE">
      <w:pPr>
        <w:pStyle w:val="Heading2"/>
      </w:pPr>
      <w:bookmarkStart w:id="2" w:name="_Toc352653193"/>
      <w:r>
        <w:t>Objetivo general</w:t>
      </w:r>
      <w:bookmarkEnd w:id="2"/>
    </w:p>
    <w:p w14:paraId="2F56BADF" w14:textId="1911F354" w:rsidR="003A0F24" w:rsidRDefault="00356A95" w:rsidP="00201EBE">
      <w:pPr>
        <w:ind w:firstLine="0"/>
      </w:pPr>
      <w:r w:rsidRPr="005D0365">
        <w:t>Determina</w:t>
      </w:r>
      <w:r w:rsidR="00BC0C68" w:rsidRPr="005D0365">
        <w:t xml:space="preserve">r </w:t>
      </w:r>
      <w:r w:rsidRPr="005D0365">
        <w:t xml:space="preserve">algunos de los fundamentos teóricos que permiten definir el </w:t>
      </w:r>
      <w:r w:rsidR="005D0365" w:rsidRPr="005D0365">
        <w:t>carácter de</w:t>
      </w:r>
      <w:r w:rsidRPr="005D0365">
        <w:t xml:space="preserve"> la reflexión crítica </w:t>
      </w:r>
      <w:r w:rsidR="00323318" w:rsidRPr="005D0365">
        <w:t>e</w:t>
      </w:r>
      <w:r w:rsidRPr="005D0365">
        <w:t>n</w:t>
      </w:r>
      <w:r w:rsidR="003A0F24" w:rsidRPr="005D0365">
        <w:t xml:space="preserve"> l</w:t>
      </w:r>
      <w:r w:rsidR="00AA2199" w:rsidRPr="005D0365">
        <w:t xml:space="preserve">a obra política </w:t>
      </w:r>
      <w:r w:rsidR="003A0F24" w:rsidRPr="005D0365">
        <w:t>de Alejandro Moreano</w:t>
      </w:r>
      <w:r w:rsidRPr="005D0365">
        <w:t xml:space="preserve"> </w:t>
      </w:r>
      <w:r w:rsidR="005D0365" w:rsidRPr="005D0365">
        <w:t xml:space="preserve">sobre la base de sus vínculos </w:t>
      </w:r>
      <w:r w:rsidRPr="005D0365">
        <w:t>con la teoría de Marx.</w:t>
      </w:r>
    </w:p>
    <w:p w14:paraId="2D4BCE76" w14:textId="77777777" w:rsidR="003A0F24" w:rsidRDefault="003A0F24" w:rsidP="00201EBE">
      <w:pPr>
        <w:pStyle w:val="Heading2"/>
      </w:pPr>
      <w:bookmarkStart w:id="3" w:name="_Toc352653194"/>
      <w:r>
        <w:t>Objetivos específicos</w:t>
      </w:r>
      <w:bookmarkEnd w:id="3"/>
    </w:p>
    <w:p w14:paraId="503C495A" w14:textId="2BAB0ACD" w:rsidR="003A0F24" w:rsidRDefault="00AA2199" w:rsidP="00AA2199">
      <w:pPr>
        <w:pStyle w:val="ListParagraph"/>
        <w:numPr>
          <w:ilvl w:val="0"/>
          <w:numId w:val="1"/>
        </w:numPr>
      </w:pPr>
      <w:r>
        <w:t>Reconstruir el proceso de desarrollo del pensamient</w:t>
      </w:r>
      <w:r w:rsidR="00356A95">
        <w:t>o político de Alejandro Moreano en relación con las transformaciones del campo de las Ciencias Sociales en el Ecuador.</w:t>
      </w:r>
    </w:p>
    <w:p w14:paraId="33D6DC49" w14:textId="1751927A" w:rsidR="00AA2199" w:rsidRDefault="00AA2199" w:rsidP="00AA2199">
      <w:pPr>
        <w:pStyle w:val="ListParagraph"/>
        <w:numPr>
          <w:ilvl w:val="0"/>
          <w:numId w:val="1"/>
        </w:numPr>
      </w:pPr>
      <w:r>
        <w:t xml:space="preserve">Identificar </w:t>
      </w:r>
      <w:r w:rsidR="00356A95">
        <w:t>el tipo de ‘discurso crítico’ contenido en el pensamiento político</w:t>
      </w:r>
      <w:r w:rsidR="00323318">
        <w:t xml:space="preserve"> Alejandro Moreano</w:t>
      </w:r>
      <w:r w:rsidR="00356A95">
        <w:t xml:space="preserve"> con referencia a la disputa ideológica con los ‘discursos del poder’</w:t>
      </w:r>
      <w:r w:rsidR="00323318">
        <w:t>.</w:t>
      </w:r>
    </w:p>
    <w:p w14:paraId="60A8F237" w14:textId="4AEAC0C1" w:rsidR="005D0365" w:rsidRDefault="005D0365" w:rsidP="00AA2199">
      <w:pPr>
        <w:pStyle w:val="ListParagraph"/>
        <w:numPr>
          <w:ilvl w:val="0"/>
          <w:numId w:val="1"/>
        </w:numPr>
      </w:pPr>
      <w:r>
        <w:t>Desarrollar una aproximación a las formas concretas que adquieren en el pensamiento político de Alejandro Moreano la noción de ‘vida material’ como fundamento explicativo.</w:t>
      </w:r>
    </w:p>
    <w:p w14:paraId="3EC76DEB" w14:textId="7371B2F3" w:rsidR="00201EBE" w:rsidRDefault="005D0365" w:rsidP="001868EC">
      <w:pPr>
        <w:pStyle w:val="ListParagraph"/>
        <w:numPr>
          <w:ilvl w:val="0"/>
          <w:numId w:val="1"/>
        </w:numPr>
      </w:pPr>
      <w:r>
        <w:t>Efectuar un acercamiento a la presencia de las categorías de totalidad y contradicción en los textos políticos de Alejandro Moreano.</w:t>
      </w:r>
    </w:p>
    <w:p w14:paraId="33B71DF4" w14:textId="77777777" w:rsidR="003A0F24" w:rsidRDefault="00AA2199" w:rsidP="00201EBE">
      <w:pPr>
        <w:pStyle w:val="Heading1"/>
      </w:pPr>
      <w:bookmarkStart w:id="4" w:name="_Toc352653195"/>
      <w:r>
        <w:t>Planteamiento del problema</w:t>
      </w:r>
      <w:bookmarkEnd w:id="4"/>
    </w:p>
    <w:p w14:paraId="5E0E4DF3" w14:textId="32AD6087" w:rsidR="008B3593" w:rsidRDefault="00CB5E58" w:rsidP="00201EBE">
      <w:pPr>
        <w:ind w:firstLine="0"/>
      </w:pPr>
      <w:r>
        <w:t>Las transformaciones en el campo de las Ciencias Sociales, y en particular en el pensamiento político, desplazaron la hegemonía de la tradición crítica vinculada con el marxismo, este</w:t>
      </w:r>
      <w:r w:rsidR="00312284">
        <w:t xml:space="preserve"> fenómeno dificulta la discusión sobre el significado de esa tradición en la configuración de ese campo de conocimiento en el país. Siendo Alejandro Moreano una de las figuras intelectuales más significativas de ese momento de hegemonía de la reflexión crítica dominada por el marxismo es indispensable trabajar sobre su aporte al pensamiento político ecuatoriano.</w:t>
      </w:r>
    </w:p>
    <w:p w14:paraId="293081E8" w14:textId="37B719F8" w:rsidR="008B3593" w:rsidRDefault="008B3593" w:rsidP="008D0898">
      <w:r>
        <w:t xml:space="preserve">Poca duda cabe de la hegemonía alcanzada por la crítica de Marx en las Ciencias Sociales a lo largo del siglo XX. </w:t>
      </w:r>
      <w:r w:rsidR="00B754A1">
        <w:t xml:space="preserve">Basta observar el desarrollo de la Sociología y es posible ver cómo esta disciplina científica se fue configurando a partir de su intento por discutir con la corriente marxista. Weber, Parsons, Merton, Dahrerdorf, Bourdieu, por citar algunos nombres, se empeñan en una muy fructífera discusión teórica con el legado de Marx y sus distintas derivas. Esto condujo a que el marxismo constituya una especie de corriente marginal en el campo estricto de la Sociología o que no sea del todo encasillable en el tipo de conocimiento especializado de esta ciencia </w:t>
      </w:r>
      <w:sdt>
        <w:sdtPr>
          <w:id w:val="796345003"/>
          <w:citation/>
        </w:sdtPr>
        <w:sdtContent>
          <w:r w:rsidR="003E4B83">
            <w:fldChar w:fldCharType="begin"/>
          </w:r>
          <w:r w:rsidR="008D0898">
            <w:instrText xml:space="preserve">CITATION Lef48 \t  \m Lef82 \t  \m The08 \m Bur01 \l 1034 </w:instrText>
          </w:r>
          <w:r w:rsidR="003E4B83">
            <w:fldChar w:fldCharType="separate"/>
          </w:r>
          <w:r w:rsidR="00DC23B3">
            <w:rPr>
              <w:noProof/>
            </w:rPr>
            <w:t>(Lefebvre, 1948; Lefebvre, 1982; Therborn, 2008; Burawoy &amp; Wright, 2001)</w:t>
          </w:r>
          <w:r w:rsidR="003E4B83">
            <w:fldChar w:fldCharType="end"/>
          </w:r>
        </w:sdtContent>
      </w:sdt>
      <w:r w:rsidR="008D0898">
        <w:t>.</w:t>
      </w:r>
    </w:p>
    <w:p w14:paraId="77A08C9B" w14:textId="4B20A247" w:rsidR="00B754A1" w:rsidRDefault="00B754A1">
      <w:r>
        <w:t xml:space="preserve">Como es conocido, al menos desde la década de los 70, cierto malestar es visible en este predominio teórico del marxismo. Vinculado con las profundas transformaciones de la sociedad capitalista global que dan inicio en esa década, se empiezan a notar signos de agotamiento del carácter crítico del marxismo como lo señala Echeverría (1986) en aquella época. </w:t>
      </w:r>
      <w:r w:rsidR="0008739C">
        <w:t>El agotamiento se tornará una severa crisis en el lapso que va de Mayo del 68 a la caída del ‘socialismo real’. Sin embargo, ese proceso no puede ser leído como ‘implosión’, sino como ‘derrota’; es d</w:t>
      </w:r>
      <w:r w:rsidR="00057C6C">
        <w:t>ecir, no se trata de</w:t>
      </w:r>
      <w:r w:rsidR="0008739C">
        <w:t>l resultado de la dinámica de los límites internos de ciertas versiones predominantes del marxismo, que los había por supuesto, sino de una disputa ideológica que –vinculada con el combate que la clase dominante mundial instaura contra los trabajadores- busca contrarrestar la legitimación teórica que las luchas de estos últimos tenían.</w:t>
      </w:r>
    </w:p>
    <w:p w14:paraId="506A437D" w14:textId="09D5D4A9" w:rsidR="007222D9" w:rsidRDefault="00B80A51" w:rsidP="008D0898">
      <w:r>
        <w:t xml:space="preserve">Este complejo proceso dio lugar a una profunda reconfiguración de las Ciencias Sociales. El vacío dejado por el marxismo fue llenado por un conjunto heterogéneo de corrientes teóricas que tuvo mayor o menor influencia, pero con un elemento común: el combate radical a todo lo que podía quedar de la tradición marxista. </w:t>
      </w:r>
      <w:r w:rsidR="007222D9">
        <w:t>Más como efecto de una operación ideológica que de un debate teórico y científico serio el marxismo quedó relegado y se impuso la noción general de su poca utilidad para entender los ‘nuevos tiempos’.</w:t>
      </w:r>
    </w:p>
    <w:p w14:paraId="65CC569F" w14:textId="465F93FA" w:rsidR="007222D9" w:rsidRDefault="007222D9" w:rsidP="00201EBE">
      <w:r>
        <w:t>En América Latina, este proceso de auge y crisis siguió, en sus líneas generales, un camino similar. Pero hay una diferencia muy importante que debe tenerse en cuenta: la configuración del campo de las Ciencias Sociales –desde mediados del siglo XX- estuvo muy vinculada al predominio de la crítica de Marx. De este modo, para seguir con el caso de la Sociología, esta prácticamente llegó a confundirse con el ‘materialismo histórico’; por supuesto, esto no significa que no hayan habido corrientes distintas, pero estas tuvieron un rol marginal o debieron entrar en un decidido diálogo con el marxismo como ocurrió con algunos de los intelectuales no marxistas vinculados a la Teoría de la dependencia por ejemplo.</w:t>
      </w:r>
      <w:r>
        <w:rPr>
          <w:rStyle w:val="FootnoteReference"/>
        </w:rPr>
        <w:footnoteReference w:id="2"/>
      </w:r>
      <w:r>
        <w:t xml:space="preserve"> </w:t>
      </w:r>
      <w:r w:rsidR="00A22232">
        <w:t>No obstante, el proceso coincidió más con la dinámica mundial en el segundo momento, en el de la derrota ideológica del marxismo en el campo de las Ciencias Sociales, entre otras razones, esto se explica por que este segundo momento se corresponde con la integración planetaria de la lógica del capital.</w:t>
      </w:r>
    </w:p>
    <w:p w14:paraId="30B2A4D5" w14:textId="3846B843" w:rsidR="007222D9" w:rsidRDefault="00A22232" w:rsidP="00201EBE">
      <w:r>
        <w:t>En este contexto, h</w:t>
      </w:r>
      <w:r w:rsidR="007222D9">
        <w:t>ac</w:t>
      </w:r>
      <w:r>
        <w:t>ia la década de los noventa los cambios</w:t>
      </w:r>
      <w:r w:rsidR="007222D9">
        <w:t xml:space="preserve"> era</w:t>
      </w:r>
      <w:r>
        <w:t>n</w:t>
      </w:r>
      <w:r w:rsidR="007222D9">
        <w:t xml:space="preserve"> ya muy visible</w:t>
      </w:r>
      <w:r>
        <w:t>s</w:t>
      </w:r>
      <w:r w:rsidR="007222D9">
        <w:t xml:space="preserve"> en el caso del Ecuador.</w:t>
      </w:r>
      <w:r>
        <w:t xml:space="preserve"> </w:t>
      </w:r>
      <w:r w:rsidR="007222D9">
        <w:t xml:space="preserve">En el caso específico del pensamiento político, se señaló claramente lo limitado e inservible del análisis marxista y se celebró el florecimiento de nuevos objetos y problemáticas que habían quedado reprimidas por el ‘totalitarismo’ marxista </w:t>
      </w:r>
      <w:sdt>
        <w:sdtPr>
          <w:id w:val="1193959966"/>
          <w:citation/>
        </w:sdtPr>
        <w:sdtContent>
          <w:r w:rsidR="00650599">
            <w:fldChar w:fldCharType="begin"/>
          </w:r>
          <w:r w:rsidR="00650599" w:rsidRPr="00650599">
            <w:instrText xml:space="preserve"> CITATION Bur03 \l 1034 </w:instrText>
          </w:r>
          <w:r w:rsidR="00650599">
            <w:fldChar w:fldCharType="separate"/>
          </w:r>
          <w:r w:rsidR="00DC23B3">
            <w:rPr>
              <w:noProof/>
            </w:rPr>
            <w:t>(Burbano de Lara, 2003)</w:t>
          </w:r>
          <w:r w:rsidR="00650599">
            <w:fldChar w:fldCharType="end"/>
          </w:r>
        </w:sdtContent>
      </w:sdt>
      <w:r w:rsidR="007222D9">
        <w:t>.</w:t>
      </w:r>
      <w:r>
        <w:t xml:space="preserve"> Los nuevas temas fueron la democracia, la cultura política, los sistemas de partidos, los nuevos movimientos sociales, las exclusiones, entre otros. Pero no solo cambiaron los temas, sino –y más importante- los enfoques, la sociología comprehensiva de corte weberiano, la teoría de sistemas, el neoinstitucionalismo, la sociología del conflicto, etc., pasaron a hegemonizar las interpretaciones de la política en el país.</w:t>
      </w:r>
      <w:r>
        <w:rPr>
          <w:rStyle w:val="FootnoteReference"/>
        </w:rPr>
        <w:footnoteReference w:id="3"/>
      </w:r>
    </w:p>
    <w:p w14:paraId="66D36583" w14:textId="3EEE1288" w:rsidR="000B0A93" w:rsidRDefault="00BA3602" w:rsidP="00201EBE">
      <w:r>
        <w:t>Recurriendo al enfoque de</w:t>
      </w:r>
      <w:r w:rsidR="00A22232">
        <w:t xml:space="preserve"> la ‘historia intelectual’ Rafael Polo advierte que esta profunda transformación puede interpretarse como un cambio tanto en el tipo de objetos de conocimiento como en </w:t>
      </w:r>
      <w:r w:rsidR="00FC6385">
        <w:t xml:space="preserve">el estatuto epistemológico del campo de las Ciencias Sociales, los cuales –por lo demás- se hallan indisolublemente vinculados </w:t>
      </w:r>
      <w:sdt>
        <w:sdtPr>
          <w:id w:val="-1414928968"/>
          <w:citation/>
        </w:sdtPr>
        <w:sdtContent>
          <w:r w:rsidR="003B64C2">
            <w:fldChar w:fldCharType="begin"/>
          </w:r>
          <w:r w:rsidR="003B64C2" w:rsidRPr="003B64C2">
            <w:instrText xml:space="preserve"> CITATION Pol12 \l 1034 </w:instrText>
          </w:r>
          <w:r w:rsidR="003B64C2">
            <w:fldChar w:fldCharType="separate"/>
          </w:r>
          <w:r w:rsidR="00DC23B3">
            <w:rPr>
              <w:noProof/>
            </w:rPr>
            <w:t>(Polo Bonilla, 2012)</w:t>
          </w:r>
          <w:r w:rsidR="003B64C2">
            <w:fldChar w:fldCharType="end"/>
          </w:r>
        </w:sdtContent>
      </w:sdt>
      <w:r w:rsidR="003B64C2">
        <w:t xml:space="preserve">. </w:t>
      </w:r>
      <w:r w:rsidR="00FC6385">
        <w:t xml:space="preserve">Desde su perspectiva, el momento anterior estuvo ligado a la constitución de la ‘sociología crítica’ y su estructuración giró en torno al objeto ‘desarrollo del capitalismo’, el segundo momento estaría marcado por el paso a la reflexión de la cultura, pero –ligado a ello- </w:t>
      </w:r>
      <w:r>
        <w:t xml:space="preserve">habría tenido lugar un cambio decisivo en el horizonte de inteligibilidad sobre la vida social. </w:t>
      </w:r>
      <w:r w:rsidR="000B0A93">
        <w:t>En los años en que ocurría este pretendido ‘giro epistemológico’ Agustín Cueva proponía una explicación algo diferente en relación con las nuevas corrientes del pensamiento político, no se trataría de una transformación epistémica o algo parecido, se trataría de un retroceso teórico, en su opinión el análisis postmarxista del Estado en realidad nos devolvía a un momento reflexivo premarxista</w:t>
      </w:r>
      <w:r w:rsidR="00650599">
        <w:t xml:space="preserve"> </w:t>
      </w:r>
      <w:sdt>
        <w:sdtPr>
          <w:id w:val="-1151212719"/>
          <w:citation/>
        </w:sdtPr>
        <w:sdtContent>
          <w:r w:rsidR="00650599">
            <w:fldChar w:fldCharType="begin"/>
          </w:r>
          <w:r w:rsidR="00650599" w:rsidRPr="00650599">
            <w:instrText xml:space="preserve"> CITATION Cue07 \l 1034 </w:instrText>
          </w:r>
          <w:r w:rsidR="00650599">
            <w:fldChar w:fldCharType="separate"/>
          </w:r>
          <w:r w:rsidR="00DC23B3">
            <w:rPr>
              <w:noProof/>
            </w:rPr>
            <w:t>(Cueva, 2007)</w:t>
          </w:r>
          <w:r w:rsidR="00650599">
            <w:fldChar w:fldCharType="end"/>
          </w:r>
        </w:sdtContent>
      </w:sdt>
      <w:r w:rsidR="000B0A93">
        <w:t>.</w:t>
      </w:r>
    </w:p>
    <w:p w14:paraId="7343CC46" w14:textId="15D95753" w:rsidR="000B0A93" w:rsidRDefault="000B0A93" w:rsidP="00201EBE">
      <w:r>
        <w:t>Ahora bien, en la deriva de las Ciencias Sociales, y en particular de las interpretaciones sobre la política, el pensamiento de Alejandro Moreano ocupa un lugar privilegiado</w:t>
      </w:r>
      <w:r w:rsidR="00CB622E">
        <w:t>. En primer lugar, porque sus trabajos correspondientes a la etapa en que la hegemonía de la crítica marxista configuró el campo de las Ciencias Sociales constituyen aportes fundamentales de ese proceso, referencias ineludibles del tipo de análisis de la realidad social de ese período. Y, en segundo lugar, porque en la etapa de crisis sus esfuerzos interpretativos se negaron a abandonar esa tradición crítica, pero lo más importante es que en este nuevo momento su defensa de esa perspectiva crítica, lejos de caer en el encierro teórico, buscó abrir su reflexión a los nuevos problemas y a las nuevas condiciones de la producción intelectual que la derrota ideológica imponía.</w:t>
      </w:r>
      <w:r>
        <w:t xml:space="preserve"> </w:t>
      </w:r>
    </w:p>
    <w:p w14:paraId="4403031F" w14:textId="4DF7D149" w:rsidR="00E26E40" w:rsidRDefault="00E26E40" w:rsidP="00201EBE">
      <w:r>
        <w:t>Sin embargo, el examen del pensamiento político de Alejandro Moreano implica aproximarse a la complejidad de la disputa teórica e ideológica en el campo de las Ciencias Sociales. L</w:t>
      </w:r>
      <w:r w:rsidR="00312284">
        <w:t xml:space="preserve">as transformaciones señaladas hacen </w:t>
      </w:r>
      <w:r w:rsidR="00D53175">
        <w:t>que el pensamiento político de este autor</w:t>
      </w:r>
      <w:r w:rsidR="00312284">
        <w:t xml:space="preserve"> deba ser visto como un proceso</w:t>
      </w:r>
      <w:r w:rsidR="00D53175">
        <w:t xml:space="preserve"> en estricto sentido. En este sentido, no es suficiente –como es usual en tiempos de ‘análisis de discurso’-</w:t>
      </w:r>
      <w:r w:rsidR="00312284">
        <w:t xml:space="preserve"> </w:t>
      </w:r>
      <w:r w:rsidR="00D53175">
        <w:t>que esto</w:t>
      </w:r>
      <w:r w:rsidR="00312284">
        <w:t xml:space="preserve"> demanda observar continuidades, desplazamientos, discontinuidades; </w:t>
      </w:r>
      <w:r w:rsidR="00D53175">
        <w:t>es obvio suponer que esto ocurre con Moreano al igual que con cualquier intelectual, se trata –más bien- de</w:t>
      </w:r>
      <w:r w:rsidR="00312284">
        <w:t xml:space="preserve"> identificar el carácter </w:t>
      </w:r>
      <w:r w:rsidR="008B3593">
        <w:t xml:space="preserve">de su reflexión </w:t>
      </w:r>
      <w:r>
        <w:t xml:space="preserve">sobre la </w:t>
      </w:r>
      <w:r w:rsidR="008B3593">
        <w:t>política</w:t>
      </w:r>
      <w:r w:rsidR="00D53175">
        <w:t xml:space="preserve"> y ponerla en relación con la dinámica del antagonismo ideológico y teórico</w:t>
      </w:r>
      <w:r>
        <w:t xml:space="preserve">. </w:t>
      </w:r>
      <w:r w:rsidR="00FC5A23">
        <w:t xml:space="preserve">Teniendo en cuenta estas consideraciones </w:t>
      </w:r>
      <w:r w:rsidR="00D53175">
        <w:t>este proyecto intenta</w:t>
      </w:r>
      <w:r w:rsidR="00FC5A23">
        <w:t xml:space="preserve"> preguntarse por los elementos que permiten definir el carácter específico que adquiere la crítica en el pensamiento político de Alejandro Moreano. </w:t>
      </w:r>
    </w:p>
    <w:p w14:paraId="68DA54A0" w14:textId="3724B7F5" w:rsidR="00AA5887" w:rsidRDefault="00FC5A23" w:rsidP="00201EBE">
      <w:r>
        <w:t>En este sentido, la hipótesis de trabajo de este proyecto plantea que el pensamiento político de Alejandro Moreano se inscribe en la tendencia del así llamado ‘marxismo crítico’, toda vez que busca construir una reflexión crítico-negativa respecto de los discursos del poder y ensaya diversos intentos por comprender el sentido de la totalidad social</w:t>
      </w:r>
      <w:r w:rsidR="00AA5887">
        <w:t xml:space="preserve"> a partir de la noción central de contradicción</w:t>
      </w:r>
      <w:r>
        <w:t>. Se puede decir que su esfuerzo interpretativo recupera la herencia de la crítica de Marx como un discurso teórico que no se reduce a fórmulas inalterables, sino que busca reconstituir la compleji</w:t>
      </w:r>
      <w:r w:rsidR="00AA5887">
        <w:t xml:space="preserve">dad de las relaciones sociales en una lectura ‘indirecta’ que busca hacer visibles las paradojas y los vacíos de los discursos que legitiman el orden social sin negar la validez interpretativa que también es identificable en ellos. </w:t>
      </w:r>
    </w:p>
    <w:p w14:paraId="4EA1D3F8" w14:textId="1A6E2F20" w:rsidR="00AA2199" w:rsidRDefault="00497F31" w:rsidP="00201EBE">
      <w:r>
        <w:t>E</w:t>
      </w:r>
      <w:r w:rsidR="002C6810">
        <w:t>ste proyecto se centra en la discusión del modo en que el pensamiento político de Moreano trabaja con la teoría crítica, busca reconstruir el recorrido que este importante intelectual ecuatoriano hace en el campo teórico. El punto de partida para este análisis se relaciona con la perspectiva que, entre otros, desarrolla Henri Lefebvre acerca de la relación existente entre la crítica desarrollada por Marx y las Ciencias Sociales, en la que destacan dos aspectos. Por una parte, el sentido dialéctico de esa crítica, es decir la comprensión de la sociedad como un conjunto de contradicciones, las cuales constituyen el centro de la interpretación de la vida social; y, por otra, la estructuración de esas contradicciones en una forma de totalidad</w:t>
      </w:r>
      <w:r w:rsidR="003B64C2">
        <w:t xml:space="preserve"> </w:t>
      </w:r>
      <w:sdt>
        <w:sdtPr>
          <w:id w:val="-1977672909"/>
          <w:citation/>
        </w:sdtPr>
        <w:sdtContent>
          <w:r w:rsidR="003B64C2">
            <w:fldChar w:fldCharType="begin"/>
          </w:r>
          <w:r w:rsidR="003B64C2">
            <w:instrText xml:space="preserve">CITATION Lef48 \t  \m Lef82 \n  \t  \l 1034 </w:instrText>
          </w:r>
          <w:r w:rsidR="003B64C2">
            <w:fldChar w:fldCharType="separate"/>
          </w:r>
          <w:r w:rsidR="00DC23B3">
            <w:rPr>
              <w:noProof/>
            </w:rPr>
            <w:t>(Lefebvre, 1948; 1982)</w:t>
          </w:r>
          <w:r w:rsidR="003B64C2">
            <w:fldChar w:fldCharType="end"/>
          </w:r>
        </w:sdtContent>
      </w:sdt>
      <w:r w:rsidR="002C6810">
        <w:t xml:space="preserve">. De igual modo, para la interpretación del pensamiento político de Moreano, este proyecto recurre a la noción de Lukács en relación con el ‘ser social’ constituido a partir de la vida material (praxis) como fundamento y a su constitución sobre la base de las relaciones sociales que la configuran. </w:t>
      </w:r>
      <w:r w:rsidR="00CD38DA">
        <w:t>De modo que, siguiendo estas perspectivas, se busca una aproximación al pensamiento de Moreano que no lo reduce a una interpretación estática que reduce la complejidad de la vida social a la aplicación de fórmulas ‘economicistas’ o ‘deterministas’</w:t>
      </w:r>
      <w:r w:rsidR="00CD38DA">
        <w:rPr>
          <w:rStyle w:val="FootnoteReference"/>
        </w:rPr>
        <w:footnoteReference w:id="4"/>
      </w:r>
      <w:r w:rsidR="00CD38DA">
        <w:t>, sino como un pensamiento ‘abierto’ que tensiona constantemente los elementos teóricos señalados confrontándolos con la dinámica concreta de los fenómenos sociales.</w:t>
      </w:r>
    </w:p>
    <w:p w14:paraId="0A3C14AA" w14:textId="48DEBF3C" w:rsidR="00AA2199" w:rsidRDefault="00AA2199" w:rsidP="00201EBE">
      <w:pPr>
        <w:pStyle w:val="Heading1"/>
      </w:pPr>
      <w:bookmarkStart w:id="5" w:name="_Toc352653196"/>
      <w:r>
        <w:t>Metodología</w:t>
      </w:r>
      <w:bookmarkEnd w:id="5"/>
    </w:p>
    <w:p w14:paraId="5BD16699" w14:textId="77719771" w:rsidR="00D56293" w:rsidRDefault="00D56293" w:rsidP="00497F31">
      <w:pPr>
        <w:ind w:firstLine="0"/>
      </w:pPr>
      <w:r>
        <w:t>En términos metodológicos se propone una investigación que trabaje con los textos políticos de Alejando Moreano en una doble perspectiva. Por un lado, en su vinculación con lo que sería el ‘campo de las Ciencias Sociales’ definiendo a este en el sentido que Bourdieu le asigna. Es decir, se procurará ubicar los trabajos de Moreano al interior de las contradicciones visibles en ese campo. Por otro lado, se buscará evitar un encierro en el análisis estrictamente ‘institucional’ de las Ciencias Sociales ecuatorianas o en el ‘análisis de contenidos’, para ello se pondrá en relación a las contradicciones de ese campo con la dinámica del antagonismo político. Este ejercicio hará posible comprender mejor la dinámica ‘interna’ del sustento teórico que va desplegando Moreano en su obra política.</w:t>
      </w:r>
    </w:p>
    <w:p w14:paraId="0825B385" w14:textId="20BB5C6E" w:rsidR="00C42797" w:rsidRDefault="00D56293" w:rsidP="00201EBE">
      <w:r>
        <w:t xml:space="preserve">Se trata, entonces, de una investigación predominantemente bibliográfica que se complementará con entrevistas a informantes clave de las Ciencias Sociales y de las organizaciones sociales con las que Alejandro Moreano ha mantenido constantes vínculos. Evidentemente, las fuentes primarias serán los textos políticos escritos por Moreano, en las fuentes secundarias se privilegiará las que permitan contextualizar tanto la situación de las Ciencias Sociales en los distintos períodos como las que hagan posible un acercamiento al comportamiento de los conflictos políticos. </w:t>
      </w:r>
    </w:p>
    <w:p w14:paraId="10129C38" w14:textId="691297C1" w:rsidR="00497F31" w:rsidRDefault="00497F31" w:rsidP="00F12F6E">
      <w:r>
        <w:t>El proceso de investigación se desarrollará sobre la base de la recopilación sistematización y análisis de las fuentes bibliográficas de la obra política de Alejandro Moreano. Estas fuentes serán las siguientes:</w:t>
      </w:r>
    </w:p>
    <w:p w14:paraId="7DD222DB" w14:textId="1D9515CD" w:rsidR="00497F31" w:rsidRDefault="00497F31" w:rsidP="00497F31">
      <w:pPr>
        <w:pStyle w:val="ListParagraph"/>
        <w:numPr>
          <w:ilvl w:val="0"/>
          <w:numId w:val="12"/>
        </w:numPr>
      </w:pPr>
      <w:r>
        <w:t>Libros:</w:t>
      </w:r>
      <w:r w:rsidR="008740DD">
        <w:t xml:space="preserve"> </w:t>
      </w:r>
      <w:r w:rsidR="008740DD" w:rsidRPr="00E93FBE">
        <w:rPr>
          <w:i/>
        </w:rPr>
        <w:t>El proceso de formación del nuevo régimen político</w:t>
      </w:r>
      <w:r>
        <w:t xml:space="preserve"> </w:t>
      </w:r>
      <w:r w:rsidR="00E93FBE" w:rsidRPr="00E93FBE">
        <w:rPr>
          <w:rFonts w:ascii="Times New Roman" w:hAnsi="Times New Roman"/>
          <w:noProof/>
        </w:rPr>
        <w:t>(1981)</w:t>
      </w:r>
      <w:r w:rsidR="00E93FBE">
        <w:rPr>
          <w:rFonts w:ascii="Times New Roman" w:hAnsi="Times New Roman"/>
          <w:noProof/>
        </w:rPr>
        <w:t xml:space="preserve">; </w:t>
      </w:r>
      <w:r w:rsidR="008A1052" w:rsidRPr="008A1052">
        <w:rPr>
          <w:rFonts w:ascii="Times New Roman" w:hAnsi="Times New Roman"/>
          <w:i/>
          <w:noProof/>
        </w:rPr>
        <w:t>Modernidad: el fin de la política</w:t>
      </w:r>
      <w:r w:rsidR="008A1052" w:rsidRPr="000A6975">
        <w:rPr>
          <w:rFonts w:ascii="Times New Roman" w:hAnsi="Times New Roman"/>
          <w:noProof/>
        </w:rPr>
        <w:t xml:space="preserve"> </w:t>
      </w:r>
      <w:r w:rsidR="008A1052">
        <w:rPr>
          <w:rFonts w:ascii="Times New Roman" w:hAnsi="Times New Roman"/>
          <w:noProof/>
        </w:rPr>
        <w:t>(</w:t>
      </w:r>
      <w:r w:rsidR="008A1052" w:rsidRPr="000A6975">
        <w:rPr>
          <w:rFonts w:ascii="Times New Roman" w:hAnsi="Times New Roman"/>
          <w:noProof/>
        </w:rPr>
        <w:t>1992)</w:t>
      </w:r>
      <w:r w:rsidR="008A1052">
        <w:rPr>
          <w:rFonts w:ascii="Times New Roman" w:hAnsi="Times New Roman"/>
          <w:noProof/>
        </w:rPr>
        <w:t>;</w:t>
      </w:r>
      <w:r w:rsidR="008A1052">
        <w:t xml:space="preserve"> </w:t>
      </w:r>
      <w:r w:rsidR="008A1052" w:rsidRPr="008A1052">
        <w:rPr>
          <w:rFonts w:ascii="Times New Roman" w:hAnsi="Times New Roman"/>
          <w:i/>
          <w:noProof/>
        </w:rPr>
        <w:t>Triunfo, c</w:t>
      </w:r>
      <w:r w:rsidR="008A1052">
        <w:rPr>
          <w:rFonts w:ascii="Times New Roman" w:hAnsi="Times New Roman"/>
          <w:i/>
          <w:noProof/>
        </w:rPr>
        <w:t>risis o cambio de civilizació</w:t>
      </w:r>
      <w:r w:rsidR="008A1052" w:rsidRPr="008A1052">
        <w:rPr>
          <w:rFonts w:ascii="Times New Roman" w:hAnsi="Times New Roman"/>
          <w:i/>
          <w:noProof/>
        </w:rPr>
        <w:t>n</w:t>
      </w:r>
      <w:r w:rsidR="008A1052">
        <w:rPr>
          <w:rFonts w:ascii="Times New Roman" w:hAnsi="Times New Roman"/>
          <w:noProof/>
        </w:rPr>
        <w:t xml:space="preserve"> (</w:t>
      </w:r>
      <w:r w:rsidR="008A1052" w:rsidRPr="000A6975">
        <w:rPr>
          <w:rFonts w:ascii="Times New Roman" w:hAnsi="Times New Roman"/>
          <w:noProof/>
        </w:rPr>
        <w:t>1996)</w:t>
      </w:r>
      <w:r w:rsidR="008A1052">
        <w:rPr>
          <w:rFonts w:ascii="Times New Roman" w:hAnsi="Times New Roman"/>
          <w:noProof/>
        </w:rPr>
        <w:t xml:space="preserve">; </w:t>
      </w:r>
      <w:r w:rsidRPr="008A1052">
        <w:rPr>
          <w:i/>
        </w:rPr>
        <w:t>El Apocalipsis perpetuo</w:t>
      </w:r>
      <w:r>
        <w:t xml:space="preserve"> </w:t>
      </w:r>
      <w:r w:rsidR="00E93FBE">
        <w:rPr>
          <w:rFonts w:ascii="Times New Roman" w:hAnsi="Times New Roman"/>
          <w:noProof/>
        </w:rPr>
        <w:t>(</w:t>
      </w:r>
      <w:r w:rsidR="00E93FBE" w:rsidRPr="00497F31">
        <w:rPr>
          <w:rFonts w:ascii="Times New Roman" w:hAnsi="Times New Roman"/>
          <w:noProof/>
        </w:rPr>
        <w:t>2002)</w:t>
      </w:r>
      <w:r w:rsidR="008A1052">
        <w:t>.</w:t>
      </w:r>
    </w:p>
    <w:p w14:paraId="46EF656B" w14:textId="0401E129" w:rsidR="00497F31" w:rsidRDefault="00497F31" w:rsidP="00497F31">
      <w:pPr>
        <w:pStyle w:val="ListParagraph"/>
        <w:numPr>
          <w:ilvl w:val="0"/>
          <w:numId w:val="12"/>
        </w:numPr>
      </w:pPr>
      <w:r>
        <w:t>Capítulos de libros:</w:t>
      </w:r>
      <w:r w:rsidR="008A1052">
        <w:t xml:space="preserve"> «</w:t>
      </w:r>
      <w:r w:rsidR="008A1052" w:rsidRPr="00AD40DB">
        <w:t>Universidad y desarrollo» (1973)</w:t>
      </w:r>
      <w:r>
        <w:t xml:space="preserve">; </w:t>
      </w:r>
      <w:r w:rsidR="008A1052" w:rsidRPr="00AD40DB">
        <w:t>«Desarrollo del capitalismo en el Ecuador. Período 1900-1960» (1975)</w:t>
      </w:r>
      <w:r w:rsidR="008740DD">
        <w:t xml:space="preserve">; </w:t>
      </w:r>
      <w:r w:rsidR="00F156F8" w:rsidRPr="00AD40DB">
        <w:t xml:space="preserve">«Los regímenes políricos del Cono Sur (Ponencia XII Congreso Latinoamericano de Sociología)» (1977); </w:t>
      </w:r>
      <w:r w:rsidR="008A1052" w:rsidRPr="00AD40DB">
        <w:t>«El discurso del poder» (1980); «La tautología del poder y el lenguaje del pueblo» (1983)</w:t>
      </w:r>
      <w:r w:rsidR="008740DD">
        <w:t>;</w:t>
      </w:r>
      <w:r w:rsidR="00AD40DB" w:rsidRPr="00AD40DB">
        <w:t xml:space="preserve"> «Universidad, crisis y reforma» (1987); «La Perestroika y América Latina» (1990);</w:t>
      </w:r>
      <w:r w:rsidR="00F156F8" w:rsidRPr="00AD40DB">
        <w:t xml:space="preserve"> </w:t>
      </w:r>
      <w:r w:rsidR="00AD40DB" w:rsidRPr="00AD40DB">
        <w:t xml:space="preserve">«El sistema político en el Ecuador contemporáneo» (1990); «La nueva crisis del capitalismo ecuatoriano» (1991); «Las diversas lecturas del populismo y su función política» (1992); </w:t>
      </w:r>
      <w:r w:rsidR="00F156F8" w:rsidRPr="00AD40DB">
        <w:t>«El movimiento indio y el estado ecuatoriano» (1993);</w:t>
      </w:r>
      <w:r w:rsidR="00AD40DB" w:rsidRPr="00AD40DB">
        <w:t xml:space="preserve"> «La reforma del estado y la descentralización» (1993); «Cambio de civilización» (1994); «¿Y la cantante calva?: la Universidad y los nuevos movimientos sociales» (1994); </w:t>
      </w:r>
      <w:r w:rsidR="00F156F8" w:rsidRPr="00AD40DB">
        <w:t xml:space="preserve">«La guerra del Cenepa no fue por el Cenepa» (1995); </w:t>
      </w:r>
      <w:r w:rsidR="00AD40DB" w:rsidRPr="00AD40DB">
        <w:t xml:space="preserve">«El Ecuador: simulacro o renacimiento» (2000); </w:t>
      </w:r>
      <w:r w:rsidR="00F156F8" w:rsidRPr="00AD40DB">
        <w:t xml:space="preserve">«Democracia y contradicciones sociales» (2001); «Desarrollo local, interculturalidad y globalización» (2003); «La guerra perpetua por la hegemonía imperial» (2003); </w:t>
      </w:r>
      <w:r w:rsidR="008A1052" w:rsidRPr="00AD40DB">
        <w:t xml:space="preserve">«Moreano, La guerra que espera su turno» (2004);  </w:t>
      </w:r>
      <w:r w:rsidR="00F156F8" w:rsidRPr="00AD40DB">
        <w:t>«La guerra infinita» (2005);</w:t>
      </w:r>
      <w:r w:rsidR="00F156F8">
        <w:t xml:space="preserve"> </w:t>
      </w:r>
      <w:r w:rsidR="008A1052" w:rsidRPr="00AD40DB">
        <w:t>«Un nuevo cambio de paradigmas» (2006);</w:t>
      </w:r>
      <w:r w:rsidR="00AD40DB" w:rsidRPr="00AD40DB">
        <w:t xml:space="preserve"> «Estudio introductorio» (2007); «Agustín Cueva hoy» (2008) «Necesitamos redefinir un proyecto de sociedad (2010);</w:t>
      </w:r>
      <w:r w:rsidR="006D5B3E" w:rsidRPr="00AD40DB">
        <w:t xml:space="preserve"> «¿Esperanza o pesimismo?» (2011); </w:t>
      </w:r>
      <w:r w:rsidR="00AD40DB" w:rsidRPr="00AD40DB">
        <w:t xml:space="preserve">«Neoliberalismo, cultura y sociedad» (2011); </w:t>
      </w:r>
      <w:r w:rsidR="006D5B3E" w:rsidRPr="00AD40DB">
        <w:t>«Agustín Cueva: literatura, historia y política» (2012);</w:t>
      </w:r>
      <w:r w:rsidR="004730C0">
        <w:t xml:space="preserve"> </w:t>
      </w:r>
      <w:r w:rsidR="006D5B3E" w:rsidRPr="00AD40DB">
        <w:t>«Fernando Velasco: pensamiento y acción» (2014).</w:t>
      </w:r>
    </w:p>
    <w:p w14:paraId="69467FFB" w14:textId="4F8AF6FE" w:rsidR="00B2185A" w:rsidRDefault="00B2185A" w:rsidP="00497F31">
      <w:pPr>
        <w:pStyle w:val="ListParagraph"/>
        <w:numPr>
          <w:ilvl w:val="0"/>
          <w:numId w:val="12"/>
        </w:numPr>
      </w:pPr>
      <w:r>
        <w:t xml:space="preserve">Artículos en revistas: </w:t>
      </w:r>
      <w:r w:rsidR="00AD40DB" w:rsidRPr="00AD40DB">
        <w:t>«La Escuela de Sociología y la realidad nacional» (1976); «Latinoamerica: el desarrollo del capitalismo y el pensamiento de la izquierda» (1976);</w:t>
      </w:r>
      <w:r>
        <w:t xml:space="preserve"> </w:t>
      </w:r>
      <w:r w:rsidR="00AD40DB" w:rsidRPr="00AD40DB">
        <w:t>«Benjamín Carrión y el Pensamiento Democrático-Nacional» (1989); «¿Una intifada india?» (1990); «La vieja ciudad recoge sus pasos» (1992);</w:t>
      </w:r>
      <w:r w:rsidR="00E93FBE">
        <w:t xml:space="preserve"> </w:t>
      </w:r>
      <w:r w:rsidR="00AD40DB" w:rsidRPr="00AD40DB">
        <w:t>«Revolución Liberal y Neoliberalismo» (1995); «Profanaciones»  (1990);</w:t>
      </w:r>
      <w:r w:rsidR="00E93FBE">
        <w:t xml:space="preserve"> </w:t>
      </w:r>
      <w:r w:rsidR="00AD40DB" w:rsidRPr="00AD40DB">
        <w:t xml:space="preserve">«Desvanecimiento y (re)construcción del pensamiento crítico» (2009); «Okupa </w:t>
      </w:r>
      <w:r w:rsidR="00AD40DB" w:rsidRPr="00AD40DB">
        <w:rPr>
          <w:i/>
        </w:rPr>
        <w:t>Wall Street</w:t>
      </w:r>
      <w:r w:rsidR="00AD40DB" w:rsidRPr="00AD40DB">
        <w:t xml:space="preserve"> y las grandes huelgas» (2011).</w:t>
      </w:r>
    </w:p>
    <w:p w14:paraId="2159DBB2" w14:textId="611A5C13" w:rsidR="003A0F24" w:rsidRDefault="00AA2199" w:rsidP="00201EBE">
      <w:pPr>
        <w:pStyle w:val="Heading1"/>
      </w:pPr>
      <w:bookmarkStart w:id="6" w:name="_Toc352653197"/>
      <w:r>
        <w:t>Plan inicial de contenidos</w:t>
      </w:r>
      <w:bookmarkEnd w:id="6"/>
    </w:p>
    <w:p w14:paraId="35596DA3" w14:textId="02834507" w:rsidR="00A45C61" w:rsidRDefault="00060871" w:rsidP="00201EBE">
      <w:pPr>
        <w:pStyle w:val="ListParagraph"/>
        <w:numPr>
          <w:ilvl w:val="0"/>
          <w:numId w:val="9"/>
        </w:numPr>
      </w:pPr>
      <w:r>
        <w:t>Introducción: ¿intelectual o académico?</w:t>
      </w:r>
    </w:p>
    <w:p w14:paraId="2906BCBC" w14:textId="49C61C0B" w:rsidR="00060871" w:rsidRDefault="00060871" w:rsidP="00201EBE">
      <w:pPr>
        <w:pStyle w:val="ListParagraph"/>
        <w:numPr>
          <w:ilvl w:val="0"/>
          <w:numId w:val="9"/>
        </w:numPr>
      </w:pPr>
      <w:r>
        <w:t>La ‘vida material’ como fundamento reflexivo sobre la política</w:t>
      </w:r>
    </w:p>
    <w:p w14:paraId="7A026ABF" w14:textId="51C78ADF" w:rsidR="00060871" w:rsidRDefault="00060871" w:rsidP="00201EBE">
      <w:pPr>
        <w:pStyle w:val="ListParagraph"/>
        <w:numPr>
          <w:ilvl w:val="0"/>
          <w:numId w:val="9"/>
        </w:numPr>
      </w:pPr>
      <w:r>
        <w:t>El ejercicio de la crítica: la estrategia del asedio al discurso del poder</w:t>
      </w:r>
    </w:p>
    <w:p w14:paraId="4EF6166F" w14:textId="545F2E06" w:rsidR="00060871" w:rsidRDefault="00060871" w:rsidP="00201EBE">
      <w:pPr>
        <w:pStyle w:val="ListParagraph"/>
        <w:numPr>
          <w:ilvl w:val="0"/>
          <w:numId w:val="9"/>
        </w:numPr>
      </w:pPr>
      <w:r>
        <w:t>La mirada amplia: la totalidad como reproducción social y contradicción</w:t>
      </w:r>
    </w:p>
    <w:p w14:paraId="0F4E0D1D" w14:textId="76AC6650" w:rsidR="003A0F24" w:rsidRDefault="00060871" w:rsidP="00201EBE">
      <w:pPr>
        <w:pStyle w:val="ListParagraph"/>
        <w:numPr>
          <w:ilvl w:val="0"/>
          <w:numId w:val="9"/>
        </w:numPr>
      </w:pPr>
      <w:r>
        <w:t>Conclusiones</w:t>
      </w:r>
    </w:p>
    <w:p w14:paraId="731835C0" w14:textId="4267053E" w:rsidR="00060871" w:rsidRDefault="003A0F24" w:rsidP="00201EBE">
      <w:pPr>
        <w:pStyle w:val="Heading1"/>
      </w:pPr>
      <w:bookmarkStart w:id="7" w:name="_Toc352653198"/>
      <w:r>
        <w:t>Resultados esperados</w:t>
      </w:r>
      <w:bookmarkEnd w:id="7"/>
    </w:p>
    <w:p w14:paraId="02D30934" w14:textId="217E3C11" w:rsidR="00060871" w:rsidRDefault="00060871" w:rsidP="00201EBE">
      <w:pPr>
        <w:pStyle w:val="ListParagraph"/>
        <w:numPr>
          <w:ilvl w:val="0"/>
          <w:numId w:val="10"/>
        </w:numPr>
      </w:pPr>
      <w:r>
        <w:t>Estudio introductorio al pensamiento político de Alejandro Moreano</w:t>
      </w:r>
    </w:p>
    <w:p w14:paraId="3E0EE56B" w14:textId="199B69A8" w:rsidR="00060871" w:rsidRDefault="00060871" w:rsidP="00201EBE">
      <w:pPr>
        <w:pStyle w:val="ListParagraph"/>
        <w:numPr>
          <w:ilvl w:val="0"/>
          <w:numId w:val="10"/>
        </w:numPr>
      </w:pPr>
      <w:r>
        <w:t>Selección de textos políticos de Alejandro Moreano</w:t>
      </w:r>
    </w:p>
    <w:p w14:paraId="4B19032B" w14:textId="34935B13" w:rsidR="00060871" w:rsidRDefault="00060871" w:rsidP="00201EBE">
      <w:pPr>
        <w:pStyle w:val="ListParagraph"/>
        <w:numPr>
          <w:ilvl w:val="0"/>
          <w:numId w:val="10"/>
        </w:numPr>
      </w:pPr>
      <w:r>
        <w:t>Publicación de un volumen antológico del pensamiento político de Alejandro Moreano.</w:t>
      </w:r>
    </w:p>
    <w:p w14:paraId="397313F1" w14:textId="77777777" w:rsidR="00F12F6E" w:rsidRDefault="00F12F6E" w:rsidP="00F12F6E"/>
    <w:bookmarkStart w:id="8" w:name="_Toc352653199" w:displacedByCustomXml="next"/>
    <w:sdt>
      <w:sdtPr>
        <w:id w:val="-1083061555"/>
        <w:docPartObj>
          <w:docPartGallery w:val="Bibliographies"/>
          <w:docPartUnique/>
        </w:docPartObj>
      </w:sdtPr>
      <w:sdtEndPr>
        <w:rPr>
          <w:rFonts w:eastAsiaTheme="minorEastAsia" w:cstheme="minorBidi"/>
          <w:bCs w:val="0"/>
          <w:sz w:val="20"/>
          <w:szCs w:val="24"/>
        </w:rPr>
      </w:sdtEndPr>
      <w:sdtContent>
        <w:p w14:paraId="4D830B47" w14:textId="10C17AB3" w:rsidR="00DC23B3" w:rsidRPr="00D503FB" w:rsidRDefault="00F12F6E" w:rsidP="00DC23B3">
          <w:pPr>
            <w:pStyle w:val="Heading1"/>
          </w:pPr>
          <w:r>
            <w:t>Bibliography</w:t>
          </w:r>
        </w:p>
        <w:bookmarkEnd w:id="8" w:displacedByCustomXml="next"/>
        <w:sdt>
          <w:sdtPr>
            <w:id w:val="111145805"/>
            <w:bibliography/>
          </w:sdtPr>
          <w:sdtEndPr>
            <w:rPr>
              <w:rFonts w:eastAsiaTheme="minorEastAsia" w:cstheme="minorBidi"/>
              <w:bCs w:val="0"/>
              <w:sz w:val="20"/>
              <w:szCs w:val="24"/>
            </w:rPr>
          </w:sdtEndPr>
          <w:sdtContent>
            <w:p w14:paraId="4D830B47" w14:textId="10C17AB3" w:rsidR="00DC23B3" w:rsidRPr="00D503FB" w:rsidRDefault="00F12F6E" w:rsidP="00DC23B3">
              <w:pPr>
                <w:pStyle w:val="Heading1"/>
              </w:pPr>
              <w:r>
                <w:fldChar w:fldCharType="begin"/>
              </w:r>
              <w:r>
                <w:instrText xml:space="preserve"> BIBLIOGRAPHY </w:instrText>
              </w:r>
              <w:r>
                <w:fldChar w:fldCharType="separate"/>
              </w:r>
            </w:p>
            <w:p w14:paraId="37547F55" w14:textId="77777777" w:rsidR="00DC23B3" w:rsidRDefault="00DC23B3" w:rsidP="00DC23B3">
              <w:pPr>
                <w:pStyle w:val="Bibliography"/>
                <w:rPr>
                  <w:rFonts w:cs="Times New Roman"/>
                  <w:noProof/>
                </w:rPr>
              </w:pPr>
              <w:r>
                <w:rPr>
                  <w:rFonts w:cs="Times New Roman"/>
                  <w:noProof/>
                </w:rPr>
                <w:t xml:space="preserve">Adorno, T. (1975). </w:t>
              </w:r>
              <w:r>
                <w:rPr>
                  <w:rFonts w:cs="Times New Roman"/>
                  <w:i/>
                  <w:iCs/>
                  <w:noProof/>
                </w:rPr>
                <w:t>Dialéctica negativa.</w:t>
              </w:r>
              <w:r>
                <w:rPr>
                  <w:rFonts w:cs="Times New Roman"/>
                  <w:noProof/>
                </w:rPr>
                <w:t xml:space="preserve"> (J. M. Ripalda, Trans.) Madrid: Taurus.</w:t>
              </w:r>
            </w:p>
            <w:p w14:paraId="3FA5B6DF" w14:textId="77777777" w:rsidR="00DC23B3" w:rsidRDefault="00DC23B3" w:rsidP="00DC23B3">
              <w:pPr>
                <w:pStyle w:val="Bibliography"/>
                <w:rPr>
                  <w:rFonts w:cs="Times New Roman"/>
                  <w:noProof/>
                </w:rPr>
              </w:pPr>
              <w:r>
                <w:rPr>
                  <w:rFonts w:cs="Times New Roman"/>
                  <w:noProof/>
                </w:rPr>
                <w:t xml:space="preserve">Anderson, P. (1979). </w:t>
              </w:r>
              <w:r>
                <w:rPr>
                  <w:rFonts w:cs="Times New Roman"/>
                  <w:i/>
                  <w:iCs/>
                  <w:noProof/>
                </w:rPr>
                <w:t>Considerations on Western Marxism.</w:t>
              </w:r>
              <w:r>
                <w:rPr>
                  <w:rFonts w:cs="Times New Roman"/>
                  <w:noProof/>
                </w:rPr>
                <w:t xml:space="preserve"> Londres: NLB.</w:t>
              </w:r>
            </w:p>
            <w:p w14:paraId="53655E6E" w14:textId="77777777" w:rsidR="00DC23B3" w:rsidRDefault="00DC23B3" w:rsidP="00DC23B3">
              <w:pPr>
                <w:pStyle w:val="Bibliography"/>
                <w:rPr>
                  <w:rFonts w:cs="Times New Roman"/>
                  <w:noProof/>
                </w:rPr>
              </w:pPr>
              <w:r>
                <w:rPr>
                  <w:rFonts w:cs="Times New Roman"/>
                  <w:noProof/>
                </w:rPr>
                <w:t xml:space="preserve">Bidet , J., &amp; Kouvelakis, S. (2008). Introduction: Marxism, Post-Marxism, Neo-Marxism. In J. Bidet, &amp; S. Kouvelakis (Eds.), </w:t>
              </w:r>
              <w:r>
                <w:rPr>
                  <w:rFonts w:cs="Times New Roman"/>
                  <w:i/>
                  <w:iCs/>
                  <w:noProof/>
                </w:rPr>
                <w:t>Critical Companion to Contemporary Marxism</w:t>
              </w:r>
              <w:r>
                <w:rPr>
                  <w:rFonts w:cs="Times New Roman"/>
                  <w:noProof/>
                </w:rPr>
                <w:t xml:space="preserve"> (G. Elliott, Trans., pp. xi-xv). Leiden: Brill.</w:t>
              </w:r>
              <w:bookmarkStart w:id="9" w:name="_GoBack"/>
              <w:bookmarkEnd w:id="9"/>
            </w:p>
            <w:p w14:paraId="72E47E7F" w14:textId="77777777" w:rsidR="00DC23B3" w:rsidRDefault="00DC23B3" w:rsidP="00DC23B3">
              <w:pPr>
                <w:pStyle w:val="Bibliography"/>
                <w:rPr>
                  <w:rFonts w:cs="Times New Roman"/>
                  <w:noProof/>
                </w:rPr>
              </w:pPr>
              <w:r>
                <w:rPr>
                  <w:rFonts w:cs="Times New Roman"/>
                  <w:noProof/>
                </w:rPr>
                <w:t xml:space="preserve">Burawoy, M., &amp; Wright, E. O. (2001). Sociological Marxism. In J. Turner (Ed.), </w:t>
              </w:r>
              <w:r>
                <w:rPr>
                  <w:rFonts w:cs="Times New Roman"/>
                  <w:i/>
                  <w:iCs/>
                  <w:noProof/>
                </w:rPr>
                <w:t>Handbook of Sociological Theory</w:t>
              </w:r>
              <w:r>
                <w:rPr>
                  <w:rFonts w:cs="Times New Roman"/>
                  <w:noProof/>
                </w:rPr>
                <w:t xml:space="preserve"> (pp. 459-486). New York: Springer.</w:t>
              </w:r>
            </w:p>
            <w:p w14:paraId="42D5B47D" w14:textId="77777777" w:rsidR="00DC23B3" w:rsidRDefault="00DC23B3" w:rsidP="00DC23B3">
              <w:pPr>
                <w:pStyle w:val="Bibliography"/>
                <w:rPr>
                  <w:rFonts w:cs="Times New Roman"/>
                  <w:noProof/>
                </w:rPr>
              </w:pPr>
              <w:r>
                <w:rPr>
                  <w:rFonts w:cs="Times New Roman"/>
                  <w:noProof/>
                </w:rPr>
                <w:t xml:space="preserve">Burbano de Lara, F. (2003). Estudio introductorio. Democracia, cultura política y gobernabilidad -los estudios políticos en los años noventa-. In F. c. Burbano de Lara, </w:t>
              </w:r>
              <w:r>
                <w:rPr>
                  <w:rFonts w:cs="Times New Roman"/>
                  <w:i/>
                  <w:iCs/>
                  <w:noProof/>
                </w:rPr>
                <w:t>Antología. Democracia, gobernabilidad y cultura política</w:t>
              </w:r>
              <w:r>
                <w:rPr>
                  <w:rFonts w:cs="Times New Roman"/>
                  <w:noProof/>
                </w:rPr>
                <w:t xml:space="preserve"> (pp. 13-82). Quito: FLACSO-Sede Ecuador.</w:t>
              </w:r>
            </w:p>
            <w:p w14:paraId="040C5D50" w14:textId="01EC41C9" w:rsidR="00D503FB" w:rsidRDefault="00D503FB" w:rsidP="00D503FB">
              <w:pPr>
                <w:pStyle w:val="Bibliography"/>
                <w:rPr>
                  <w:rFonts w:cs="Times New Roman"/>
                  <w:noProof/>
                </w:rPr>
              </w:pPr>
              <w:r>
                <w:rPr>
                  <w:rFonts w:cs="Times New Roman"/>
                  <w:noProof/>
                </w:rPr>
                <w:t xml:space="preserve">Cardoso, F. H., &amp; Faletto, E. (2003). </w:t>
              </w:r>
              <w:r>
                <w:rPr>
                  <w:rFonts w:cs="Times New Roman"/>
                  <w:i/>
                  <w:iCs/>
                  <w:noProof/>
                </w:rPr>
                <w:t>Dependencia y desarrollo en América Latina: ensayo de interpretación sociológica.</w:t>
              </w:r>
              <w:r>
                <w:rPr>
                  <w:rFonts w:cs="Times New Roman"/>
                  <w:noProof/>
                </w:rPr>
                <w:t xml:space="preserve"> Buenos Aires: Siglo XXI.</w:t>
              </w:r>
            </w:p>
            <w:p w14:paraId="23ECE080" w14:textId="7A063A1D" w:rsidR="00D503FB" w:rsidRPr="00D503FB" w:rsidRDefault="00D503FB" w:rsidP="00D503FB">
              <w:pPr>
                <w:pStyle w:val="Bibliography"/>
              </w:pPr>
              <w:r>
                <w:rPr>
                  <w:rFonts w:cs="Times New Roman"/>
                  <w:noProof/>
                </w:rPr>
                <w:t xml:space="preserve">Cueva, A. (2007). El análisis 'posmarxista' del estado latinoamericano. In A. Cueva, </w:t>
              </w:r>
              <w:r>
                <w:rPr>
                  <w:rFonts w:cs="Times New Roman"/>
                  <w:i/>
                  <w:iCs/>
                  <w:noProof/>
                </w:rPr>
                <w:t>Pensamiento fundamental</w:t>
              </w:r>
              <w:r>
                <w:rPr>
                  <w:rFonts w:cs="Times New Roman"/>
                  <w:noProof/>
                </w:rPr>
                <w:t xml:space="preserve"> (pp. 117-137). Quito: Campaña Nacional Eugenio Espejo del Libro y la Lectura.</w:t>
              </w:r>
            </w:p>
            <w:p w14:paraId="2885D7D1" w14:textId="2B22A045" w:rsidR="00D503FB" w:rsidRPr="00D503FB" w:rsidRDefault="00D503FB" w:rsidP="00D503FB">
              <w:pPr>
                <w:pStyle w:val="Bibliography"/>
                <w:rPr>
                  <w:rFonts w:cs="Times New Roman"/>
                  <w:noProof/>
                </w:rPr>
              </w:pPr>
              <w:r>
                <w:rPr>
                  <w:rFonts w:cs="Times New Roman"/>
                  <w:noProof/>
                </w:rPr>
                <w:t xml:space="preserve">Chávez, D. (2012). Encuentros en la negatividad: Marx y América Latina. La interpretación de Alejandro Moreano. </w:t>
              </w:r>
              <w:r>
                <w:rPr>
                  <w:rFonts w:cs="Times New Roman"/>
                  <w:i/>
                  <w:iCs/>
                  <w:noProof/>
                </w:rPr>
                <w:t>Malaidea. Cuadernos de reflexión</w:t>
              </w:r>
              <w:r>
                <w:rPr>
                  <w:rFonts w:cs="Times New Roman"/>
                  <w:noProof/>
                </w:rPr>
                <w:t xml:space="preserve"> </w:t>
              </w:r>
              <w:r>
                <w:rPr>
                  <w:rFonts w:cs="Times New Roman"/>
                  <w:i/>
                  <w:iCs/>
                  <w:noProof/>
                </w:rPr>
                <w:t>, 3</w:t>
              </w:r>
              <w:r>
                <w:rPr>
                  <w:rFonts w:cs="Times New Roman"/>
                  <w:noProof/>
                </w:rPr>
                <w:t>, 64-89.</w:t>
              </w:r>
            </w:p>
            <w:p w14:paraId="1B79FE0C" w14:textId="77777777" w:rsidR="00DC23B3" w:rsidRDefault="00DC23B3" w:rsidP="00DC23B3">
              <w:pPr>
                <w:pStyle w:val="Bibliography"/>
                <w:rPr>
                  <w:rFonts w:cs="Times New Roman"/>
                  <w:noProof/>
                </w:rPr>
              </w:pPr>
              <w:r>
                <w:rPr>
                  <w:rFonts w:cs="Times New Roman"/>
                  <w:noProof/>
                </w:rPr>
                <w:t xml:space="preserve">Gouldner, A. W. (1980). </w:t>
              </w:r>
              <w:r>
                <w:rPr>
                  <w:rFonts w:cs="Times New Roman"/>
                  <w:i/>
                  <w:iCs/>
                  <w:noProof/>
                </w:rPr>
                <w:t>The Two Marxisms. Contradictions and Anomalies in the Development of Theory.</w:t>
              </w:r>
              <w:r>
                <w:rPr>
                  <w:rFonts w:cs="Times New Roman"/>
                  <w:noProof/>
                </w:rPr>
                <w:t xml:space="preserve"> Londres: The Macmillan Press.</w:t>
              </w:r>
            </w:p>
            <w:p w14:paraId="3213D5A5" w14:textId="77777777" w:rsidR="00DC23B3" w:rsidRDefault="00DC23B3" w:rsidP="00DC23B3">
              <w:pPr>
                <w:pStyle w:val="Bibliography"/>
                <w:rPr>
                  <w:rFonts w:cs="Times New Roman"/>
                  <w:noProof/>
                </w:rPr>
              </w:pPr>
              <w:r>
                <w:rPr>
                  <w:rFonts w:cs="Times New Roman"/>
                  <w:noProof/>
                </w:rPr>
                <w:t xml:space="preserve">Handelsman, M. (2012). Leyendo la globalización desde el Ecuador: una lectura comparada de Imperio y El Apocalipsis perpetuo. </w:t>
              </w:r>
              <w:r>
                <w:rPr>
                  <w:rFonts w:cs="Times New Roman"/>
                  <w:i/>
                  <w:iCs/>
                  <w:noProof/>
                </w:rPr>
                <w:t>Malaidea. Cuadernos de reflexión</w:t>
              </w:r>
              <w:r>
                <w:rPr>
                  <w:rFonts w:cs="Times New Roman"/>
                  <w:noProof/>
                </w:rPr>
                <w:t xml:space="preserve"> </w:t>
              </w:r>
              <w:r>
                <w:rPr>
                  <w:rFonts w:cs="Times New Roman"/>
                  <w:i/>
                  <w:iCs/>
                  <w:noProof/>
                </w:rPr>
                <w:t>, 3</w:t>
              </w:r>
              <w:r>
                <w:rPr>
                  <w:rFonts w:cs="Times New Roman"/>
                  <w:noProof/>
                </w:rPr>
                <w:t>, 48-57.</w:t>
              </w:r>
            </w:p>
            <w:p w14:paraId="3DF7F920" w14:textId="77777777" w:rsidR="00DC23B3" w:rsidRDefault="00DC23B3" w:rsidP="00DC23B3">
              <w:pPr>
                <w:pStyle w:val="Bibliography"/>
                <w:rPr>
                  <w:rFonts w:cs="Times New Roman"/>
                  <w:noProof/>
                </w:rPr>
              </w:pPr>
              <w:r>
                <w:rPr>
                  <w:rFonts w:cs="Times New Roman"/>
                  <w:noProof/>
                </w:rPr>
                <w:t xml:space="preserve">Harvey, D. (2006). </w:t>
              </w:r>
              <w:r>
                <w:rPr>
                  <w:rFonts w:cs="Times New Roman"/>
                  <w:i/>
                  <w:iCs/>
                  <w:noProof/>
                </w:rPr>
                <w:t>The Limits to Capital.</w:t>
              </w:r>
              <w:r>
                <w:rPr>
                  <w:rFonts w:cs="Times New Roman"/>
                  <w:noProof/>
                </w:rPr>
                <w:t xml:space="preserve"> Londres: Verso.</w:t>
              </w:r>
            </w:p>
            <w:p w14:paraId="6D1D26D3" w14:textId="77777777" w:rsidR="00DC23B3" w:rsidRDefault="00DC23B3" w:rsidP="00DC23B3">
              <w:pPr>
                <w:pStyle w:val="Bibliography"/>
                <w:rPr>
                  <w:rFonts w:cs="Times New Roman"/>
                  <w:noProof/>
                </w:rPr>
              </w:pPr>
              <w:r>
                <w:rPr>
                  <w:rFonts w:cs="Times New Roman"/>
                  <w:noProof/>
                </w:rPr>
                <w:t xml:space="preserve">Hobsbawm, E. (2011). </w:t>
              </w:r>
              <w:r>
                <w:rPr>
                  <w:rFonts w:cs="Times New Roman"/>
                  <w:i/>
                  <w:iCs/>
                  <w:noProof/>
                </w:rPr>
                <w:t>How to Change the World. Reflections on Marx and Marxism.</w:t>
              </w:r>
              <w:r>
                <w:rPr>
                  <w:rFonts w:cs="Times New Roman"/>
                  <w:noProof/>
                </w:rPr>
                <w:t xml:space="preserve"> New Haven: Yale University Press.</w:t>
              </w:r>
            </w:p>
            <w:p w14:paraId="12676391" w14:textId="77777777" w:rsidR="00DC23B3" w:rsidRDefault="00DC23B3" w:rsidP="00DC23B3">
              <w:pPr>
                <w:pStyle w:val="Bibliography"/>
                <w:rPr>
                  <w:rFonts w:cs="Times New Roman"/>
                  <w:noProof/>
                </w:rPr>
              </w:pPr>
              <w:r>
                <w:rPr>
                  <w:rFonts w:cs="Times New Roman"/>
                  <w:noProof/>
                </w:rPr>
                <w:t xml:space="preserve">Jay, M. (1948). </w:t>
              </w:r>
              <w:r>
                <w:rPr>
                  <w:rFonts w:cs="Times New Roman"/>
                  <w:i/>
                  <w:iCs/>
                  <w:noProof/>
                </w:rPr>
                <w:t>Marxism and Totality. The Adventures of a Concept from Lukács to Habermas.</w:t>
              </w:r>
              <w:r>
                <w:rPr>
                  <w:rFonts w:cs="Times New Roman"/>
                  <w:noProof/>
                </w:rPr>
                <w:t xml:space="preserve"> Los Angeles: University of California Press.</w:t>
              </w:r>
            </w:p>
            <w:p w14:paraId="472CF048" w14:textId="77777777" w:rsidR="00D503FB" w:rsidRDefault="00D503FB" w:rsidP="00D503FB">
              <w:pPr>
                <w:pStyle w:val="Bibliography"/>
                <w:rPr>
                  <w:rFonts w:cs="Times New Roman"/>
                  <w:noProof/>
                </w:rPr>
              </w:pPr>
              <w:r>
                <w:rPr>
                  <w:rFonts w:cs="Times New Roman"/>
                  <w:noProof/>
                </w:rPr>
                <w:t xml:space="preserve">Lefebvre, H. (1948). Marxisme et Sociologie. </w:t>
              </w:r>
              <w:r>
                <w:rPr>
                  <w:rFonts w:cs="Times New Roman"/>
                  <w:i/>
                  <w:iCs/>
                  <w:noProof/>
                </w:rPr>
                <w:t>Cahiers Internationaux de Sociologie</w:t>
              </w:r>
              <w:r>
                <w:rPr>
                  <w:rFonts w:cs="Times New Roman"/>
                  <w:noProof/>
                </w:rPr>
                <w:t xml:space="preserve"> </w:t>
              </w:r>
              <w:r>
                <w:rPr>
                  <w:rFonts w:cs="Times New Roman"/>
                  <w:i/>
                  <w:iCs/>
                  <w:noProof/>
                </w:rPr>
                <w:t>, 4</w:t>
              </w:r>
              <w:r>
                <w:rPr>
                  <w:rFonts w:cs="Times New Roman"/>
                  <w:noProof/>
                </w:rPr>
                <w:t>, 48-74.</w:t>
              </w:r>
            </w:p>
            <w:p w14:paraId="1F495DEB" w14:textId="220ADD83" w:rsidR="00D503FB" w:rsidRDefault="00D503FB" w:rsidP="00D503FB">
              <w:pPr>
                <w:pStyle w:val="Bibliography"/>
                <w:rPr>
                  <w:rFonts w:cs="Times New Roman"/>
                  <w:noProof/>
                </w:rPr>
              </w:pPr>
              <w:r>
                <w:rPr>
                  <w:rFonts w:cs="Times New Roman"/>
                  <w:noProof/>
                </w:rPr>
                <w:t xml:space="preserve">Lefebvre, H. (1982). </w:t>
              </w:r>
              <w:r>
                <w:rPr>
                  <w:rFonts w:cs="Times New Roman"/>
                  <w:i/>
                  <w:iCs/>
                  <w:noProof/>
                </w:rPr>
                <w:t>The Sociology of Marx.</w:t>
              </w:r>
              <w:r>
                <w:rPr>
                  <w:rFonts w:cs="Times New Roman"/>
                  <w:noProof/>
                </w:rPr>
                <w:t xml:space="preserve"> (N. Guterman, Trans.) New York: Columbia University Press.</w:t>
              </w:r>
            </w:p>
            <w:p w14:paraId="42640DE2" w14:textId="6C24C692" w:rsidR="00D503FB" w:rsidRPr="00D503FB" w:rsidRDefault="00D503FB" w:rsidP="00D503FB">
              <w:pPr>
                <w:pStyle w:val="Bibliography"/>
              </w:pPr>
              <w:r>
                <w:rPr>
                  <w:rFonts w:cs="Times New Roman"/>
                  <w:noProof/>
                </w:rPr>
                <w:t xml:space="preserve">Lukács, G. (2007). </w:t>
              </w:r>
              <w:r>
                <w:rPr>
                  <w:rFonts w:cs="Times New Roman"/>
                  <w:i/>
                  <w:iCs/>
                  <w:noProof/>
                </w:rPr>
                <w:t>Marx. Ontología del ser social.</w:t>
              </w:r>
              <w:r>
                <w:rPr>
                  <w:rFonts w:cs="Times New Roman"/>
                  <w:noProof/>
                </w:rPr>
                <w:t xml:space="preserve"> (M. Ballestero, Trans.) Madrid: Akal.</w:t>
              </w:r>
            </w:p>
            <w:p w14:paraId="23636F58" w14:textId="77777777" w:rsidR="00DC23B3" w:rsidRDefault="00DC23B3" w:rsidP="00DC23B3">
              <w:pPr>
                <w:pStyle w:val="Bibliography"/>
                <w:rPr>
                  <w:rFonts w:cs="Times New Roman"/>
                  <w:noProof/>
                </w:rPr>
              </w:pPr>
              <w:r>
                <w:rPr>
                  <w:rFonts w:cs="Times New Roman"/>
                  <w:noProof/>
                </w:rPr>
                <w:t xml:space="preserve">Marx, K. (1979). </w:t>
              </w:r>
              <w:r>
                <w:rPr>
                  <w:rFonts w:cs="Times New Roman"/>
                  <w:i/>
                  <w:iCs/>
                  <w:noProof/>
                </w:rPr>
                <w:t>Crítica del Programa de Gotha.</w:t>
              </w:r>
              <w:r>
                <w:rPr>
                  <w:rFonts w:cs="Times New Roman"/>
                  <w:noProof/>
                </w:rPr>
                <w:t xml:space="preserve"> Pekín: Ediciones en lenguas extranjeras.</w:t>
              </w:r>
            </w:p>
            <w:p w14:paraId="38B34941" w14:textId="77777777" w:rsidR="00DC23B3" w:rsidRDefault="00DC23B3" w:rsidP="00DC23B3">
              <w:pPr>
                <w:pStyle w:val="Bibliography"/>
                <w:rPr>
                  <w:rFonts w:cs="Times New Roman"/>
                  <w:noProof/>
                </w:rPr>
              </w:pPr>
              <w:r>
                <w:rPr>
                  <w:rFonts w:cs="Times New Roman"/>
                  <w:noProof/>
                </w:rPr>
                <w:t xml:space="preserve">Marx, K. (1964). </w:t>
              </w:r>
              <w:r>
                <w:rPr>
                  <w:rFonts w:cs="Times New Roman"/>
                  <w:i/>
                  <w:iCs/>
                  <w:noProof/>
                </w:rPr>
                <w:t>Das Kapital. Kritik der politischen Ökonomie. Dritter Band. Buch III. Der Gesamtsproze</w:t>
              </w:r>
              <w:r>
                <w:rPr>
                  <w:rFonts w:ascii="Times New Roman" w:hAnsi="Times New Roman" w:cs="Times New Roman"/>
                  <w:i/>
                  <w:iCs/>
                  <w:noProof/>
                </w:rPr>
                <w:t>β</w:t>
              </w:r>
              <w:r>
                <w:rPr>
                  <w:rFonts w:cs="Times New Roman"/>
                  <w:i/>
                  <w:iCs/>
                  <w:noProof/>
                </w:rPr>
                <w:t xml:space="preserve"> der kapitalistischen Produktion</w:t>
              </w:r>
              <w:r>
                <w:rPr>
                  <w:rFonts w:cs="Times New Roman"/>
                  <w:noProof/>
                </w:rPr>
                <w:t xml:space="preserve"> (MEW-Tomo 25 ed.). Berlín: Dietz.</w:t>
              </w:r>
            </w:p>
            <w:p w14:paraId="510E04A0" w14:textId="77777777" w:rsidR="00DC23B3" w:rsidRDefault="00DC23B3" w:rsidP="00DC23B3">
              <w:pPr>
                <w:pStyle w:val="Bibliography"/>
                <w:rPr>
                  <w:rFonts w:cs="Times New Roman"/>
                  <w:noProof/>
                </w:rPr>
              </w:pPr>
              <w:r>
                <w:rPr>
                  <w:rFonts w:cs="Times New Roman"/>
                  <w:noProof/>
                </w:rPr>
                <w:t xml:space="preserve">Marx, K. (1963). </w:t>
              </w:r>
              <w:r>
                <w:rPr>
                  <w:rFonts w:cs="Times New Roman"/>
                  <w:i/>
                  <w:iCs/>
                  <w:noProof/>
                </w:rPr>
                <w:t>Das Kapital. Kritik der politischen Ökonomie. Zweiter Band. Buch II. Der Zirkulationsproze</w:t>
              </w:r>
              <w:r>
                <w:rPr>
                  <w:rFonts w:ascii="Times New Roman" w:hAnsi="Times New Roman" w:cs="Times New Roman"/>
                  <w:i/>
                  <w:iCs/>
                  <w:noProof/>
                </w:rPr>
                <w:t>β</w:t>
              </w:r>
              <w:r>
                <w:rPr>
                  <w:rFonts w:cs="Times New Roman"/>
                  <w:i/>
                  <w:iCs/>
                  <w:noProof/>
                </w:rPr>
                <w:t xml:space="preserve"> des Kapitals</w:t>
              </w:r>
              <w:r>
                <w:rPr>
                  <w:rFonts w:cs="Times New Roman"/>
                  <w:noProof/>
                </w:rPr>
                <w:t xml:space="preserve"> (MEW-Tomo 25 ed.). Berlín: Dietz.</w:t>
              </w:r>
            </w:p>
            <w:p w14:paraId="21D448F1" w14:textId="77777777" w:rsidR="00DC23B3" w:rsidRDefault="00DC23B3" w:rsidP="00DC23B3">
              <w:pPr>
                <w:pStyle w:val="Bibliography"/>
                <w:rPr>
                  <w:rFonts w:cs="Times New Roman"/>
                  <w:noProof/>
                </w:rPr>
              </w:pPr>
              <w:r>
                <w:rPr>
                  <w:rFonts w:cs="Times New Roman"/>
                  <w:noProof/>
                </w:rPr>
                <w:t xml:space="preserve">Marx, K. (1976). </w:t>
              </w:r>
              <w:r>
                <w:rPr>
                  <w:rFonts w:cs="Times New Roman"/>
                  <w:i/>
                  <w:iCs/>
                  <w:noProof/>
                </w:rPr>
                <w:t>El capital. Crítica de la economía política. T II. El proceso de circulación del capital.</w:t>
              </w:r>
              <w:r>
                <w:rPr>
                  <w:rFonts w:cs="Times New Roman"/>
                  <w:noProof/>
                </w:rPr>
                <w:t xml:space="preserve"> (P. Scaron, Trans.) México D.F.: Siglo XXI.</w:t>
              </w:r>
            </w:p>
            <w:p w14:paraId="67FEFEB8" w14:textId="77777777" w:rsidR="00DC23B3" w:rsidRDefault="00DC23B3" w:rsidP="00DC23B3">
              <w:pPr>
                <w:pStyle w:val="Bibliography"/>
                <w:rPr>
                  <w:rFonts w:cs="Times New Roman"/>
                  <w:noProof/>
                </w:rPr>
              </w:pPr>
              <w:r>
                <w:rPr>
                  <w:rFonts w:cs="Times New Roman"/>
                  <w:noProof/>
                </w:rPr>
                <w:t xml:space="preserve">Marx, K. (1983b). </w:t>
              </w:r>
              <w:r>
                <w:rPr>
                  <w:rFonts w:cs="Times New Roman"/>
                  <w:i/>
                  <w:iCs/>
                  <w:noProof/>
                </w:rPr>
                <w:t>Grundrisse der Kritik der politischen Ökonomie</w:t>
              </w:r>
              <w:r>
                <w:rPr>
                  <w:rFonts w:cs="Times New Roman"/>
                  <w:noProof/>
                </w:rPr>
                <w:t xml:space="preserve"> (MEW-Tomo 42 ed.). Berlín: Dietz.</w:t>
              </w:r>
            </w:p>
            <w:p w14:paraId="3C7EC963" w14:textId="77777777" w:rsidR="00DC23B3" w:rsidRDefault="00DC23B3" w:rsidP="00DC23B3">
              <w:pPr>
                <w:pStyle w:val="Bibliography"/>
                <w:rPr>
                  <w:rFonts w:cs="Times New Roman"/>
                  <w:noProof/>
                </w:rPr>
              </w:pPr>
              <w:r>
                <w:rPr>
                  <w:rFonts w:cs="Times New Roman"/>
                  <w:noProof/>
                </w:rPr>
                <w:t xml:space="preserve">Marx, K. (1987). Kritik des Gothaer Programms. In K. Marx, &amp; F. Engels, </w:t>
              </w:r>
              <w:r>
                <w:rPr>
                  <w:rFonts w:cs="Times New Roman"/>
                  <w:i/>
                  <w:iCs/>
                  <w:noProof/>
                </w:rPr>
                <w:t>Werke</w:t>
              </w:r>
              <w:r>
                <w:rPr>
                  <w:rFonts w:cs="Times New Roman"/>
                  <w:noProof/>
                </w:rPr>
                <w:t xml:space="preserve"> (Vol. 19, pp. 11-32). Berilin: Dietz.</w:t>
              </w:r>
            </w:p>
            <w:p w14:paraId="6700AE0F" w14:textId="77777777" w:rsidR="00DC23B3" w:rsidRDefault="00DC23B3" w:rsidP="00DC23B3">
              <w:pPr>
                <w:pStyle w:val="Bibliography"/>
                <w:rPr>
                  <w:rFonts w:cs="Times New Roman"/>
                  <w:noProof/>
                </w:rPr>
              </w:pPr>
              <w:r>
                <w:rPr>
                  <w:rFonts w:cs="Times New Roman"/>
                  <w:noProof/>
                </w:rPr>
                <w:t xml:space="preserve">Marx, K. (2001). </w:t>
              </w:r>
              <w:r>
                <w:rPr>
                  <w:rFonts w:cs="Times New Roman"/>
                  <w:i/>
                  <w:iCs/>
                  <w:noProof/>
                </w:rPr>
                <w:t>Manuscritos de economía y filosofía.</w:t>
              </w:r>
              <w:r>
                <w:rPr>
                  <w:rFonts w:cs="Times New Roman"/>
                  <w:noProof/>
                </w:rPr>
                <w:t xml:space="preserve"> (F. Rubio Llorente, Trans.) Madrid: Alianza.</w:t>
              </w:r>
            </w:p>
            <w:p w14:paraId="20226026" w14:textId="77777777" w:rsidR="00DC23B3" w:rsidRDefault="00DC23B3" w:rsidP="00DC23B3">
              <w:pPr>
                <w:pStyle w:val="Bibliography"/>
                <w:rPr>
                  <w:rFonts w:cs="Times New Roman"/>
                  <w:noProof/>
                </w:rPr>
              </w:pPr>
              <w:r>
                <w:rPr>
                  <w:rFonts w:cs="Times New Roman"/>
                  <w:noProof/>
                </w:rPr>
                <w:t xml:space="preserve">Marx, K. (2001). </w:t>
              </w:r>
              <w:r>
                <w:rPr>
                  <w:rFonts w:cs="Times New Roman"/>
                  <w:i/>
                  <w:iCs/>
                  <w:noProof/>
                </w:rPr>
                <w:t>Manuscritos de economía y filosofía.</w:t>
              </w:r>
              <w:r>
                <w:rPr>
                  <w:rFonts w:cs="Times New Roman"/>
                  <w:noProof/>
                </w:rPr>
                <w:t xml:space="preserve"> (F. Rubio Llorente, Trans.) Madrid: Alianza.</w:t>
              </w:r>
            </w:p>
            <w:p w14:paraId="61CF5E74" w14:textId="77777777" w:rsidR="00DC23B3" w:rsidRDefault="00DC23B3" w:rsidP="00DC23B3">
              <w:pPr>
                <w:pStyle w:val="Bibliography"/>
                <w:rPr>
                  <w:rFonts w:cs="Times New Roman"/>
                  <w:noProof/>
                </w:rPr>
              </w:pPr>
              <w:r>
                <w:rPr>
                  <w:rFonts w:cs="Times New Roman"/>
                  <w:noProof/>
                </w:rPr>
                <w:t xml:space="preserve">Marx, K. (2011). Tesis sobre Feuerbach. In B. Echeverría, </w:t>
              </w:r>
              <w:r>
                <w:rPr>
                  <w:rFonts w:cs="Times New Roman"/>
                  <w:i/>
                  <w:iCs/>
                  <w:noProof/>
                </w:rPr>
                <w:t>El materialismo de Marx</w:t>
              </w:r>
              <w:r>
                <w:rPr>
                  <w:rFonts w:cs="Times New Roman"/>
                  <w:noProof/>
                </w:rPr>
                <w:t xml:space="preserve"> (B. Echeverría, Trans., pp. 109-121). México D.F.: Itaca.</w:t>
              </w:r>
            </w:p>
            <w:p w14:paraId="6B67815F" w14:textId="77777777" w:rsidR="00DC23B3" w:rsidRDefault="00DC23B3" w:rsidP="00DC23B3">
              <w:pPr>
                <w:pStyle w:val="Bibliography"/>
                <w:rPr>
                  <w:rFonts w:cs="Times New Roman"/>
                  <w:noProof/>
                </w:rPr>
              </w:pPr>
              <w:r>
                <w:rPr>
                  <w:rFonts w:cs="Times New Roman"/>
                  <w:noProof/>
                </w:rPr>
                <w:t xml:space="preserve">Marx, K. (1978). These über Feuerbach. In K. Marx, &amp; F. Engels, </w:t>
              </w:r>
              <w:r>
                <w:rPr>
                  <w:rFonts w:cs="Times New Roman"/>
                  <w:i/>
                  <w:iCs/>
                  <w:noProof/>
                </w:rPr>
                <w:t>Werke</w:t>
              </w:r>
              <w:r>
                <w:rPr>
                  <w:rFonts w:cs="Times New Roman"/>
                  <w:noProof/>
                </w:rPr>
                <w:t xml:space="preserve"> (Vol. 3, pp. 5-7). Berlín: Dietz.</w:t>
              </w:r>
            </w:p>
            <w:p w14:paraId="7CDB15AA" w14:textId="77777777" w:rsidR="00DC23B3" w:rsidRDefault="00DC23B3" w:rsidP="00DC23B3">
              <w:pPr>
                <w:pStyle w:val="Bibliography"/>
                <w:rPr>
                  <w:rFonts w:cs="Times New Roman"/>
                  <w:noProof/>
                </w:rPr>
              </w:pPr>
              <w:r>
                <w:rPr>
                  <w:rFonts w:cs="Times New Roman"/>
                  <w:noProof/>
                </w:rPr>
                <w:t xml:space="preserve">Marx, K. (1961). </w:t>
              </w:r>
              <w:r>
                <w:rPr>
                  <w:rFonts w:cs="Times New Roman"/>
                  <w:i/>
                  <w:iCs/>
                  <w:noProof/>
                </w:rPr>
                <w:t>Zur Kritik der Politische Ökonomie</w:t>
              </w:r>
              <w:r>
                <w:rPr>
                  <w:rFonts w:cs="Times New Roman"/>
                  <w:noProof/>
                </w:rPr>
                <w:t xml:space="preserve"> (MEW-tomo 13 ed.). Berlín: Dietz.</w:t>
              </w:r>
            </w:p>
            <w:p w14:paraId="7BDB1A35" w14:textId="77777777" w:rsidR="00DC23B3" w:rsidRDefault="00DC23B3" w:rsidP="00DC23B3">
              <w:pPr>
                <w:pStyle w:val="Bibliography"/>
                <w:rPr>
                  <w:rFonts w:cs="Times New Roman"/>
                  <w:noProof/>
                </w:rPr>
              </w:pPr>
              <w:r>
                <w:rPr>
                  <w:rFonts w:cs="Times New Roman"/>
                  <w:noProof/>
                </w:rPr>
                <w:t xml:space="preserve">Marx, K., &amp; Engels, F. (1974). </w:t>
              </w:r>
              <w:r>
                <w:rPr>
                  <w:rFonts w:cs="Times New Roman"/>
                  <w:i/>
                  <w:iCs/>
                  <w:noProof/>
                </w:rPr>
                <w:t>La ideología alemana.</w:t>
              </w:r>
              <w:r>
                <w:rPr>
                  <w:rFonts w:cs="Times New Roman"/>
                  <w:noProof/>
                </w:rPr>
                <w:t xml:space="preserve"> (W. Roces, Trans.) Barcelona: Grijalbo.</w:t>
              </w:r>
            </w:p>
            <w:p w14:paraId="1F896269" w14:textId="77777777" w:rsidR="00DC23B3" w:rsidRDefault="00DC23B3" w:rsidP="00DC23B3">
              <w:pPr>
                <w:pStyle w:val="Bibliography"/>
                <w:rPr>
                  <w:rFonts w:cs="Times New Roman"/>
                  <w:noProof/>
                </w:rPr>
              </w:pPr>
              <w:r>
                <w:rPr>
                  <w:rFonts w:cs="Times New Roman"/>
                  <w:noProof/>
                </w:rPr>
                <w:t xml:space="preserve">Moreano , A. (1989). Benjamín Carrión y el Pensamiento Democrático-Nacional. </w:t>
              </w:r>
              <w:r>
                <w:rPr>
                  <w:rFonts w:cs="Times New Roman"/>
                  <w:i/>
                  <w:iCs/>
                  <w:noProof/>
                </w:rPr>
                <w:t>Revista de Historia de las Ideas</w:t>
              </w:r>
              <w:r>
                <w:rPr>
                  <w:rFonts w:cs="Times New Roman"/>
                  <w:noProof/>
                </w:rPr>
                <w:t xml:space="preserve"> (9), 51-72.</w:t>
              </w:r>
            </w:p>
            <w:p w14:paraId="7491130F" w14:textId="77777777" w:rsidR="00DC23B3" w:rsidRDefault="00DC23B3" w:rsidP="00DC23B3">
              <w:pPr>
                <w:pStyle w:val="Bibliography"/>
                <w:rPr>
                  <w:rFonts w:cs="Times New Roman"/>
                  <w:noProof/>
                </w:rPr>
              </w:pPr>
              <w:r>
                <w:rPr>
                  <w:rFonts w:cs="Times New Roman"/>
                  <w:noProof/>
                </w:rPr>
                <w:t xml:space="preserve">Moreano , A. (2007). Estudio introductorio. In A. Cueva, </w:t>
              </w:r>
              <w:r>
                <w:rPr>
                  <w:rFonts w:cs="Times New Roman"/>
                  <w:i/>
                  <w:iCs/>
                  <w:noProof/>
                </w:rPr>
                <w:t>Pensamiento fundamental</w:t>
              </w:r>
              <w:r>
                <w:rPr>
                  <w:rFonts w:cs="Times New Roman"/>
                  <w:noProof/>
                </w:rPr>
                <w:t xml:space="preserve"> (pp. 9-28). Quito: Campaña Nacional del Libro / CEN / UASB.</w:t>
              </w:r>
            </w:p>
            <w:p w14:paraId="7C951A23" w14:textId="77777777" w:rsidR="00DC23B3" w:rsidRDefault="00DC23B3" w:rsidP="00DC23B3">
              <w:pPr>
                <w:pStyle w:val="Bibliography"/>
                <w:rPr>
                  <w:rFonts w:cs="Times New Roman"/>
                  <w:noProof/>
                </w:rPr>
              </w:pPr>
              <w:r>
                <w:rPr>
                  <w:rFonts w:cs="Times New Roman"/>
                  <w:noProof/>
                </w:rPr>
                <w:t xml:space="preserve">Moreano , A. (1996). </w:t>
              </w:r>
              <w:r>
                <w:rPr>
                  <w:rFonts w:cs="Times New Roman"/>
                  <w:i/>
                  <w:iCs/>
                  <w:noProof/>
                </w:rPr>
                <w:t>Triunfo, crisis o cambio de civilizacion.</w:t>
              </w:r>
              <w:r>
                <w:rPr>
                  <w:rFonts w:cs="Times New Roman"/>
                  <w:noProof/>
                </w:rPr>
                <w:t xml:space="preserve"> Quito: ILDIS.</w:t>
              </w:r>
            </w:p>
            <w:p w14:paraId="7F189BEF" w14:textId="77777777" w:rsidR="00DC23B3" w:rsidRDefault="00DC23B3" w:rsidP="00DC23B3">
              <w:pPr>
                <w:pStyle w:val="Bibliography"/>
                <w:rPr>
                  <w:rFonts w:cs="Times New Roman"/>
                  <w:noProof/>
                </w:rPr>
              </w:pPr>
              <w:r>
                <w:rPr>
                  <w:rFonts w:cs="Times New Roman"/>
                  <w:noProof/>
                </w:rPr>
                <w:t xml:space="preserve">Moreano , A. (1973). Universidad y desarrollo. In </w:t>
              </w:r>
              <w:r>
                <w:rPr>
                  <w:rFonts w:cs="Times New Roman"/>
                  <w:i/>
                  <w:iCs/>
                  <w:noProof/>
                </w:rPr>
                <w:t>Memorias Primer Congreso de Facultades y Escuelas Politécnicas.</w:t>
              </w:r>
              <w:r>
                <w:rPr>
                  <w:rFonts w:cs="Times New Roman"/>
                  <w:noProof/>
                </w:rPr>
                <w:t xml:space="preserve"> Quito: Editorial Universitaria.</w:t>
              </w:r>
            </w:p>
            <w:p w14:paraId="6E231D54" w14:textId="77777777" w:rsidR="00DC23B3" w:rsidRDefault="00DC23B3" w:rsidP="00DC23B3">
              <w:pPr>
                <w:pStyle w:val="Bibliography"/>
                <w:rPr>
                  <w:rFonts w:cs="Times New Roman"/>
                  <w:noProof/>
                </w:rPr>
              </w:pPr>
              <w:r>
                <w:rPr>
                  <w:rFonts w:cs="Times New Roman"/>
                  <w:noProof/>
                </w:rPr>
                <w:t xml:space="preserve">Moreano, A. (1976). La Escuela de Sociología y la realidad nacional. </w:t>
              </w:r>
              <w:r>
                <w:rPr>
                  <w:rFonts w:cs="Times New Roman"/>
                  <w:i/>
                  <w:iCs/>
                  <w:noProof/>
                </w:rPr>
                <w:t>Ciencias Sociales</w:t>
              </w:r>
              <w:r>
                <w:rPr>
                  <w:rFonts w:cs="Times New Roman"/>
                  <w:noProof/>
                </w:rPr>
                <w:t xml:space="preserve"> (15-16), 277-282.</w:t>
              </w:r>
            </w:p>
            <w:p w14:paraId="542902F2" w14:textId="77777777" w:rsidR="00DC23B3" w:rsidRDefault="00DC23B3" w:rsidP="00DC23B3">
              <w:pPr>
                <w:pStyle w:val="Bibliography"/>
                <w:rPr>
                  <w:rFonts w:cs="Times New Roman"/>
                  <w:noProof/>
                </w:rPr>
              </w:pPr>
              <w:r>
                <w:rPr>
                  <w:rFonts w:cs="Times New Roman"/>
                  <w:noProof/>
                </w:rPr>
                <w:t xml:space="preserve">Moreano, A. (1995). La guerra del Cenepa no fue por el Cenepa. In AA.VV., </w:t>
              </w:r>
              <w:r>
                <w:rPr>
                  <w:rFonts w:cs="Times New Roman"/>
                  <w:i/>
                  <w:iCs/>
                  <w:noProof/>
                </w:rPr>
                <w:t>Tiwintza: la dignidad de un pueblo</w:t>
              </w:r>
              <w:r>
                <w:rPr>
                  <w:rFonts w:cs="Times New Roman"/>
                  <w:noProof/>
                </w:rPr>
                <w:t xml:space="preserve"> (pp. 25-40). Quito: Fundación José Peralta / CEDEP.</w:t>
              </w:r>
            </w:p>
            <w:p w14:paraId="4462D940" w14:textId="77777777" w:rsidR="00DC23B3" w:rsidRDefault="00DC23B3" w:rsidP="00DC23B3">
              <w:pPr>
                <w:pStyle w:val="Bibliography"/>
                <w:rPr>
                  <w:rFonts w:cs="Times New Roman"/>
                  <w:noProof/>
                </w:rPr>
              </w:pPr>
              <w:r>
                <w:rPr>
                  <w:rFonts w:cs="Times New Roman"/>
                  <w:noProof/>
                </w:rPr>
                <w:t xml:space="preserve">Moreano, A. (2005). La guerra infinita. In G. Guzmán Saldaña, </w:t>
              </w:r>
              <w:r>
                <w:rPr>
                  <w:rFonts w:cs="Times New Roman"/>
                  <w:i/>
                  <w:iCs/>
                  <w:noProof/>
                </w:rPr>
                <w:t>Movimientos sociales, políticas de seguridad y democracia</w:t>
              </w:r>
              <w:r>
                <w:rPr>
                  <w:rFonts w:cs="Times New Roman"/>
                  <w:noProof/>
                </w:rPr>
                <w:t xml:space="preserve"> (pp. 99-108). La Paz: UASB.</w:t>
              </w:r>
            </w:p>
            <w:p w14:paraId="1F355633" w14:textId="77777777" w:rsidR="00DC23B3" w:rsidRDefault="00DC23B3" w:rsidP="00DC23B3">
              <w:pPr>
                <w:pStyle w:val="Bibliography"/>
                <w:rPr>
                  <w:rFonts w:cs="Times New Roman"/>
                  <w:noProof/>
                </w:rPr>
              </w:pPr>
              <w:r>
                <w:rPr>
                  <w:rFonts w:cs="Times New Roman"/>
                  <w:noProof/>
                </w:rPr>
                <w:t xml:space="preserve">Moreano, A. (2003). La guerra perpetua por la hegemonía imperial. In A. Adoum , </w:t>
              </w:r>
              <w:r>
                <w:rPr>
                  <w:rFonts w:cs="Times New Roman"/>
                  <w:i/>
                  <w:iCs/>
                  <w:noProof/>
                </w:rPr>
                <w:t>Invasión a Iraq: la guerra contra la humanidad. Un mundo sin guerra es posible</w:t>
              </w:r>
              <w:r>
                <w:rPr>
                  <w:rFonts w:cs="Times New Roman"/>
                  <w:noProof/>
                </w:rPr>
                <w:t xml:space="preserve"> (pp. 29-41). Quito: FEDAEPS.</w:t>
              </w:r>
            </w:p>
            <w:p w14:paraId="5C38B639" w14:textId="77777777" w:rsidR="00DC23B3" w:rsidRDefault="00DC23B3" w:rsidP="00DC23B3">
              <w:pPr>
                <w:pStyle w:val="Bibliography"/>
                <w:rPr>
                  <w:rFonts w:cs="Times New Roman"/>
                  <w:noProof/>
                </w:rPr>
              </w:pPr>
              <w:r>
                <w:rPr>
                  <w:rFonts w:cs="Times New Roman"/>
                  <w:noProof/>
                </w:rPr>
                <w:t xml:space="preserve">Moreano, A. (2004). La guerra que espera su turno. In E. Subirats, </w:t>
              </w:r>
              <w:r>
                <w:rPr>
                  <w:rFonts w:cs="Times New Roman"/>
                  <w:i/>
                  <w:iCs/>
                  <w:noProof/>
                </w:rPr>
                <w:t>América Latina y la guerra global</w:t>
              </w:r>
              <w:r>
                <w:rPr>
                  <w:rFonts w:cs="Times New Roman"/>
                  <w:noProof/>
                </w:rPr>
                <w:t xml:space="preserve"> (pp. 131-166). México DF: FCE.</w:t>
              </w:r>
            </w:p>
            <w:p w14:paraId="06B37E6E" w14:textId="77777777" w:rsidR="00DC23B3" w:rsidRDefault="00DC23B3" w:rsidP="00DC23B3">
              <w:pPr>
                <w:pStyle w:val="Bibliography"/>
                <w:rPr>
                  <w:rFonts w:cs="Times New Roman"/>
                  <w:noProof/>
                </w:rPr>
              </w:pPr>
              <w:r>
                <w:rPr>
                  <w:rFonts w:cs="Times New Roman"/>
                  <w:noProof/>
                </w:rPr>
                <w:t xml:space="preserve">Moreano, A. (1991). La nueva crisis del capitalismo ecuatoriano. In L. Verdesoto, </w:t>
              </w:r>
              <w:r>
                <w:rPr>
                  <w:rFonts w:cs="Times New Roman"/>
                  <w:i/>
                  <w:iCs/>
                  <w:noProof/>
                </w:rPr>
                <w:t>Gobierno y política en el Ecuador contemporáneo</w:t>
              </w:r>
              <w:r>
                <w:rPr>
                  <w:rFonts w:cs="Times New Roman"/>
                  <w:noProof/>
                </w:rPr>
                <w:t xml:space="preserve"> (pp. 87-111). Quito: ILDIS.</w:t>
              </w:r>
            </w:p>
            <w:p w14:paraId="2F05EDA5" w14:textId="77777777" w:rsidR="00DC23B3" w:rsidRDefault="00DC23B3" w:rsidP="00DC23B3">
              <w:pPr>
                <w:pStyle w:val="Bibliography"/>
                <w:rPr>
                  <w:rFonts w:cs="Times New Roman"/>
                  <w:noProof/>
                </w:rPr>
              </w:pPr>
              <w:r>
                <w:rPr>
                  <w:rFonts w:cs="Times New Roman"/>
                  <w:noProof/>
                </w:rPr>
                <w:t xml:space="preserve">Moreano, A. (1990). La Perestroika y América Latina. In AA.VV., </w:t>
              </w:r>
              <w:r>
                <w:rPr>
                  <w:rFonts w:cs="Times New Roman"/>
                  <w:i/>
                  <w:iCs/>
                  <w:noProof/>
                </w:rPr>
                <w:t>El triunfo del capital: el reordenamiento de la economía mundial y las alternativas de desarrollo regional</w:t>
              </w:r>
              <w:r>
                <w:rPr>
                  <w:rFonts w:cs="Times New Roman"/>
                  <w:noProof/>
                </w:rPr>
                <w:t xml:space="preserve"> (pp. 85-106). Quito: ILDIS.</w:t>
              </w:r>
            </w:p>
            <w:p w14:paraId="117AA8D0" w14:textId="77777777" w:rsidR="00DC23B3" w:rsidRDefault="00DC23B3" w:rsidP="00DC23B3">
              <w:pPr>
                <w:pStyle w:val="Bibliography"/>
                <w:rPr>
                  <w:rFonts w:cs="Times New Roman"/>
                  <w:noProof/>
                </w:rPr>
              </w:pPr>
              <w:r>
                <w:rPr>
                  <w:rFonts w:cs="Times New Roman"/>
                  <w:noProof/>
                </w:rPr>
                <w:t xml:space="preserve">Moreano, A. (1993). La reforma del estado y la descentralización. In VV.AA:, </w:t>
              </w:r>
              <w:r>
                <w:rPr>
                  <w:rFonts w:cs="Times New Roman"/>
                  <w:i/>
                  <w:iCs/>
                  <w:noProof/>
                </w:rPr>
                <w:t>Reforma del Estado: propuesta popular</w:t>
              </w:r>
              <w:r>
                <w:rPr>
                  <w:rFonts w:cs="Times New Roman"/>
                  <w:noProof/>
                </w:rPr>
                <w:t xml:space="preserve"> (pp. 13-58). Quito: Fundación José Peralta.</w:t>
              </w:r>
            </w:p>
            <w:p w14:paraId="29AAED2F" w14:textId="77777777" w:rsidR="00DC23B3" w:rsidRDefault="00DC23B3" w:rsidP="00DC23B3">
              <w:pPr>
                <w:pStyle w:val="Bibliography"/>
                <w:rPr>
                  <w:rFonts w:cs="Times New Roman"/>
                  <w:noProof/>
                </w:rPr>
              </w:pPr>
              <w:r>
                <w:rPr>
                  <w:rFonts w:cs="Times New Roman"/>
                  <w:noProof/>
                </w:rPr>
                <w:t xml:space="preserve">Moreano, A. (1983). La tautología del poder y el lenguaje del pueblo. In VV.AA., </w:t>
              </w:r>
              <w:r>
                <w:rPr>
                  <w:rFonts w:cs="Times New Roman"/>
                  <w:i/>
                  <w:iCs/>
                  <w:noProof/>
                </w:rPr>
                <w:t>Ecuador: presente y futuro</w:t>
              </w:r>
              <w:r>
                <w:rPr>
                  <w:rFonts w:cs="Times New Roman"/>
                  <w:noProof/>
                </w:rPr>
                <w:t xml:space="preserve"> (pp. 147-189). Quito: El Conejo.</w:t>
              </w:r>
            </w:p>
            <w:p w14:paraId="1D59F1B4" w14:textId="77777777" w:rsidR="00DC23B3" w:rsidRDefault="00DC23B3" w:rsidP="00DC23B3">
              <w:pPr>
                <w:pStyle w:val="Bibliography"/>
                <w:rPr>
                  <w:rFonts w:cs="Times New Roman"/>
                  <w:noProof/>
                </w:rPr>
              </w:pPr>
              <w:r>
                <w:rPr>
                  <w:rFonts w:cs="Times New Roman"/>
                  <w:noProof/>
                </w:rPr>
                <w:t xml:space="preserve">Moreano, A. (1992). La vieja ciudad recoge sus pasos. </w:t>
              </w:r>
              <w:r>
                <w:rPr>
                  <w:rFonts w:cs="Times New Roman"/>
                  <w:i/>
                  <w:iCs/>
                  <w:noProof/>
                </w:rPr>
                <w:t>Nueva Sociedad</w:t>
              </w:r>
              <w:r>
                <w:rPr>
                  <w:rFonts w:cs="Times New Roman"/>
                  <w:noProof/>
                </w:rPr>
                <w:t xml:space="preserve"> (120).</w:t>
              </w:r>
            </w:p>
            <w:p w14:paraId="1E9A40C3" w14:textId="77777777" w:rsidR="00DC23B3" w:rsidRDefault="00DC23B3" w:rsidP="00DC23B3">
              <w:pPr>
                <w:pStyle w:val="Bibliography"/>
                <w:rPr>
                  <w:rFonts w:cs="Times New Roman"/>
                  <w:noProof/>
                </w:rPr>
              </w:pPr>
              <w:r>
                <w:rPr>
                  <w:rFonts w:cs="Times New Roman"/>
                  <w:noProof/>
                </w:rPr>
                <w:t xml:space="preserve">Moreano, A. (1994). Cambio de civilización. In VV.AA., </w:t>
              </w:r>
              <w:r>
                <w:rPr>
                  <w:rFonts w:cs="Times New Roman"/>
                  <w:i/>
                  <w:iCs/>
                  <w:noProof/>
                </w:rPr>
                <w:t>Reordenamiento mundial: América Latina e integración</w:t>
              </w:r>
              <w:r>
                <w:rPr>
                  <w:rFonts w:cs="Times New Roman"/>
                  <w:noProof/>
                </w:rPr>
                <w:t xml:space="preserve"> (pp. 11-33). Quito: Fundación José Peralta.</w:t>
              </w:r>
            </w:p>
            <w:p w14:paraId="1EB33F6D" w14:textId="77777777" w:rsidR="00DC23B3" w:rsidRDefault="00DC23B3" w:rsidP="00DC23B3">
              <w:pPr>
                <w:pStyle w:val="Bibliography"/>
                <w:rPr>
                  <w:rFonts w:cs="Times New Roman"/>
                  <w:noProof/>
                </w:rPr>
              </w:pPr>
              <w:r>
                <w:rPr>
                  <w:rFonts w:cs="Times New Roman"/>
                  <w:noProof/>
                </w:rPr>
                <w:t xml:space="preserve">Moreano, A. (1992). Las diversas lecturas del populismo y su función política. In VV.AA:, </w:t>
              </w:r>
              <w:r>
                <w:rPr>
                  <w:rFonts w:cs="Times New Roman"/>
                  <w:i/>
                  <w:iCs/>
                  <w:noProof/>
                </w:rPr>
                <w:t>Populismo.</w:t>
              </w:r>
              <w:r>
                <w:rPr>
                  <w:rFonts w:cs="Times New Roman"/>
                  <w:noProof/>
                </w:rPr>
                <w:t xml:space="preserve"> Quito: Abya Yala / ILDIS / El Duende.</w:t>
              </w:r>
            </w:p>
            <w:p w14:paraId="5D94F01E" w14:textId="77777777" w:rsidR="00DC23B3" w:rsidRDefault="00DC23B3" w:rsidP="00DC23B3">
              <w:pPr>
                <w:pStyle w:val="Bibliography"/>
                <w:rPr>
                  <w:rFonts w:cs="Times New Roman"/>
                  <w:noProof/>
                </w:rPr>
              </w:pPr>
              <w:r>
                <w:rPr>
                  <w:rFonts w:cs="Times New Roman"/>
                  <w:noProof/>
                </w:rPr>
                <w:t xml:space="preserve">Moreano, A. (1976). Latinoamerica: el desarrollo del capitalismo y el pensamiento de la izquierda. </w:t>
              </w:r>
              <w:r>
                <w:rPr>
                  <w:rFonts w:cs="Times New Roman"/>
                  <w:i/>
                  <w:iCs/>
                  <w:noProof/>
                </w:rPr>
                <w:t>Ciencias Sociales</w:t>
              </w:r>
              <w:r>
                <w:rPr>
                  <w:rFonts w:cs="Times New Roman"/>
                  <w:noProof/>
                </w:rPr>
                <w:t xml:space="preserve"> , 49-94.</w:t>
              </w:r>
            </w:p>
            <w:p w14:paraId="35CC9F97" w14:textId="77777777" w:rsidR="00DC23B3" w:rsidRDefault="00DC23B3" w:rsidP="00DC23B3">
              <w:pPr>
                <w:pStyle w:val="Bibliography"/>
                <w:rPr>
                  <w:rFonts w:cs="Times New Roman"/>
                  <w:noProof/>
                </w:rPr>
              </w:pPr>
              <w:r>
                <w:rPr>
                  <w:rFonts w:cs="Times New Roman"/>
                  <w:noProof/>
                </w:rPr>
                <w:t xml:space="preserve">Moreano, A. (1977). </w:t>
              </w:r>
              <w:r>
                <w:rPr>
                  <w:rFonts w:cs="Times New Roman"/>
                  <w:i/>
                  <w:iCs/>
                  <w:noProof/>
                </w:rPr>
                <w:t>Los regímenes políricos del Cono Sur (Ponencia XII Congreso Latinoamericano de Sociología).</w:t>
              </w:r>
              <w:r>
                <w:rPr>
                  <w:rFonts w:cs="Times New Roman"/>
                  <w:noProof/>
                </w:rPr>
                <w:t xml:space="preserve"> Quito: Editorial Universitaria.</w:t>
              </w:r>
            </w:p>
            <w:p w14:paraId="061344E4" w14:textId="77777777" w:rsidR="00DC23B3" w:rsidRDefault="00DC23B3" w:rsidP="00DC23B3">
              <w:pPr>
                <w:pStyle w:val="Bibliography"/>
                <w:rPr>
                  <w:rFonts w:cs="Times New Roman"/>
                  <w:noProof/>
                </w:rPr>
              </w:pPr>
              <w:r>
                <w:rPr>
                  <w:rFonts w:cs="Times New Roman"/>
                  <w:noProof/>
                </w:rPr>
                <w:t xml:space="preserve">Moreano, A. (2008). Agustín Cueva hoy. In A. Cueva, </w:t>
              </w:r>
              <w:r>
                <w:rPr>
                  <w:rFonts w:cs="Times New Roman"/>
                  <w:i/>
                  <w:iCs/>
                  <w:noProof/>
                </w:rPr>
                <w:t>Entre la ira y la esperanza</w:t>
              </w:r>
              <w:r>
                <w:rPr>
                  <w:rFonts w:cs="Times New Roman"/>
                  <w:noProof/>
                </w:rPr>
                <w:t xml:space="preserve"> (pp. 9-28). Bogotá: CLACSO / Siglo del Hombre.</w:t>
              </w:r>
            </w:p>
            <w:p w14:paraId="2C469AEC" w14:textId="77777777" w:rsidR="00DC23B3" w:rsidRDefault="00DC23B3" w:rsidP="00DC23B3">
              <w:pPr>
                <w:pStyle w:val="Bibliography"/>
                <w:rPr>
                  <w:rFonts w:cs="Times New Roman"/>
                  <w:noProof/>
                </w:rPr>
              </w:pPr>
              <w:r>
                <w:rPr>
                  <w:rFonts w:cs="Times New Roman"/>
                  <w:noProof/>
                </w:rPr>
                <w:t xml:space="preserve">Moreano, A. (2012). Agustín Cueva: literatura, historia y política. In VV.AA:, </w:t>
              </w:r>
              <w:r>
                <w:rPr>
                  <w:rFonts w:cs="Times New Roman"/>
                  <w:i/>
                  <w:iCs/>
                  <w:noProof/>
                </w:rPr>
                <w:t>Memorias del Seminario Agustín Cueva</w:t>
              </w:r>
              <w:r>
                <w:rPr>
                  <w:rFonts w:cs="Times New Roman"/>
                  <w:noProof/>
                </w:rPr>
                <w:t xml:space="preserve"> (pp. 3-26). Quito: UTN / UCE / UASB.</w:t>
              </w:r>
            </w:p>
            <w:p w14:paraId="2BB21D23" w14:textId="77777777" w:rsidR="00DC23B3" w:rsidRDefault="00DC23B3" w:rsidP="00DC23B3">
              <w:pPr>
                <w:pStyle w:val="Bibliography"/>
                <w:rPr>
                  <w:rFonts w:cs="Times New Roman"/>
                  <w:noProof/>
                </w:rPr>
              </w:pPr>
              <w:r>
                <w:rPr>
                  <w:rFonts w:cs="Times New Roman"/>
                  <w:noProof/>
                </w:rPr>
                <w:t xml:space="preserve">Moreano, A. (2001). Democracia y contradicciones sociales. In H.-U. Bunger, </w:t>
              </w:r>
              <w:r>
                <w:rPr>
                  <w:rFonts w:cs="Times New Roman"/>
                  <w:i/>
                  <w:iCs/>
                  <w:noProof/>
                </w:rPr>
                <w:t>Condiciones y limitaciones de la democracia en condiciones de pobreza: América Latina en una perspectiva comparada</w:t>
              </w:r>
              <w:r>
                <w:rPr>
                  <w:rFonts w:cs="Times New Roman"/>
                  <w:noProof/>
                </w:rPr>
                <w:t xml:space="preserve"> (pp. 87-98). Quito: Fundación Fiedrich Ebert / ILDIS.</w:t>
              </w:r>
            </w:p>
            <w:p w14:paraId="6B14938A" w14:textId="77777777" w:rsidR="00DC23B3" w:rsidRDefault="00DC23B3" w:rsidP="00DC23B3">
              <w:pPr>
                <w:pStyle w:val="Bibliography"/>
                <w:rPr>
                  <w:rFonts w:cs="Times New Roman"/>
                  <w:noProof/>
                </w:rPr>
              </w:pPr>
              <w:r>
                <w:rPr>
                  <w:rFonts w:cs="Times New Roman"/>
                  <w:noProof/>
                </w:rPr>
                <w:t xml:space="preserve">Moreano, A. (2003). Desarrollo local, interculturalidad y globalización. In L. Vázquez, </w:t>
              </w:r>
              <w:r>
                <w:rPr>
                  <w:rFonts w:cs="Times New Roman"/>
                  <w:i/>
                  <w:iCs/>
                  <w:noProof/>
                </w:rPr>
                <w:t>Desarrollo local: ¿alternativa o discurso neoliberal?</w:t>
              </w:r>
              <w:r>
                <w:rPr>
                  <w:rFonts w:cs="Times New Roman"/>
                  <w:noProof/>
                </w:rPr>
                <w:t xml:space="preserve"> (pp. 19-28). Quito: UPS.</w:t>
              </w:r>
            </w:p>
            <w:p w14:paraId="0F6D0E72" w14:textId="77777777" w:rsidR="00DC23B3" w:rsidRDefault="00DC23B3" w:rsidP="00DC23B3">
              <w:pPr>
                <w:pStyle w:val="Bibliography"/>
                <w:rPr>
                  <w:rFonts w:cs="Times New Roman"/>
                  <w:noProof/>
                </w:rPr>
              </w:pPr>
              <w:r>
                <w:rPr>
                  <w:rFonts w:cs="Times New Roman"/>
                  <w:noProof/>
                </w:rPr>
                <w:t xml:space="preserve">Moreano, A. (1975). Desarrollo del capitalismo en el Ecuador. Período 1900-1960. In VV.AA., </w:t>
              </w:r>
              <w:r>
                <w:rPr>
                  <w:rFonts w:cs="Times New Roman"/>
                  <w:i/>
                  <w:iCs/>
                  <w:noProof/>
                </w:rPr>
                <w:t>Ecuador. Pasado y presente.</w:t>
              </w:r>
              <w:r>
                <w:rPr>
                  <w:rFonts w:cs="Times New Roman"/>
                  <w:noProof/>
                </w:rPr>
                <w:t xml:space="preserve"> Quiro: Editorial Universitaria.</w:t>
              </w:r>
            </w:p>
            <w:p w14:paraId="65CFE1E3" w14:textId="77777777" w:rsidR="00DC23B3" w:rsidRDefault="00DC23B3" w:rsidP="00DC23B3">
              <w:pPr>
                <w:pStyle w:val="Bibliography"/>
                <w:rPr>
                  <w:rFonts w:cs="Times New Roman"/>
                  <w:noProof/>
                </w:rPr>
              </w:pPr>
              <w:r>
                <w:rPr>
                  <w:rFonts w:cs="Times New Roman"/>
                  <w:noProof/>
                </w:rPr>
                <w:t xml:space="preserve">Moreano, A. (2009). Desvanecimiento y (re)construcción del pensamiento crítico. </w:t>
              </w:r>
              <w:r>
                <w:rPr>
                  <w:rFonts w:cs="Times New Roman"/>
                  <w:i/>
                  <w:iCs/>
                  <w:noProof/>
                </w:rPr>
                <w:t>Ecuador Debate</w:t>
              </w:r>
              <w:r>
                <w:rPr>
                  <w:rFonts w:cs="Times New Roman"/>
                  <w:noProof/>
                </w:rPr>
                <w:t xml:space="preserve"> (77), 35-55.</w:t>
              </w:r>
            </w:p>
            <w:p w14:paraId="73199D53" w14:textId="77777777" w:rsidR="00DC23B3" w:rsidRDefault="00DC23B3" w:rsidP="00DC23B3">
              <w:pPr>
                <w:pStyle w:val="Bibliography"/>
                <w:rPr>
                  <w:rFonts w:cs="Times New Roman"/>
                  <w:noProof/>
                </w:rPr>
              </w:pPr>
              <w:r>
                <w:rPr>
                  <w:rFonts w:cs="Times New Roman"/>
                  <w:noProof/>
                </w:rPr>
                <w:t xml:space="preserve">Moreano, A. (2002). </w:t>
              </w:r>
              <w:r>
                <w:rPr>
                  <w:rFonts w:cs="Times New Roman"/>
                  <w:i/>
                  <w:iCs/>
                  <w:noProof/>
                </w:rPr>
                <w:t>El Apocalipsis perpetuo.</w:t>
              </w:r>
              <w:r>
                <w:rPr>
                  <w:rFonts w:cs="Times New Roman"/>
                  <w:noProof/>
                </w:rPr>
                <w:t xml:space="preserve"> Quito: Planeat.</w:t>
              </w:r>
            </w:p>
            <w:p w14:paraId="38B56D84" w14:textId="77777777" w:rsidR="00DC23B3" w:rsidRDefault="00DC23B3" w:rsidP="00DC23B3">
              <w:pPr>
                <w:pStyle w:val="Bibliography"/>
                <w:rPr>
                  <w:rFonts w:cs="Times New Roman"/>
                  <w:noProof/>
                </w:rPr>
              </w:pPr>
              <w:r>
                <w:rPr>
                  <w:rFonts w:cs="Times New Roman"/>
                  <w:noProof/>
                </w:rPr>
                <w:t xml:space="preserve">Moreano, A. (1980). El discurso del poder. In VV.AA:, </w:t>
              </w:r>
              <w:r>
                <w:rPr>
                  <w:rFonts w:cs="Times New Roman"/>
                  <w:i/>
                  <w:iCs/>
                  <w:noProof/>
                </w:rPr>
                <w:t>Viva la Patria.</w:t>
              </w:r>
              <w:r>
                <w:rPr>
                  <w:rFonts w:cs="Times New Roman"/>
                  <w:noProof/>
                </w:rPr>
                <w:t xml:space="preserve"> Quito: El Conejo.</w:t>
              </w:r>
            </w:p>
            <w:p w14:paraId="23373E3E" w14:textId="77777777" w:rsidR="00DC23B3" w:rsidRDefault="00DC23B3" w:rsidP="00DC23B3">
              <w:pPr>
                <w:pStyle w:val="Bibliography"/>
                <w:rPr>
                  <w:rFonts w:cs="Times New Roman"/>
                  <w:noProof/>
                </w:rPr>
              </w:pPr>
              <w:r>
                <w:rPr>
                  <w:rFonts w:cs="Times New Roman"/>
                  <w:noProof/>
                </w:rPr>
                <w:t xml:space="preserve">Moreano, A. (2000). El Ecuador: simulacro o renacimiento. In N. Saltos, </w:t>
              </w:r>
              <w:r>
                <w:rPr>
                  <w:rFonts w:cs="Times New Roman"/>
                  <w:i/>
                  <w:iCs/>
                  <w:noProof/>
                </w:rPr>
                <w:t>La rebelión del arcoiris: testimonios y análisis</w:t>
              </w:r>
              <w:r>
                <w:rPr>
                  <w:rFonts w:cs="Times New Roman"/>
                  <w:noProof/>
                </w:rPr>
                <w:t xml:space="preserve"> (pp. 159-186). Quito: ILDIS.</w:t>
              </w:r>
            </w:p>
            <w:p w14:paraId="195B8979" w14:textId="77777777" w:rsidR="00DC23B3" w:rsidRDefault="00DC23B3" w:rsidP="00DC23B3">
              <w:pPr>
                <w:pStyle w:val="Bibliography"/>
                <w:rPr>
                  <w:rFonts w:cs="Times New Roman"/>
                  <w:noProof/>
                </w:rPr>
              </w:pPr>
              <w:r>
                <w:rPr>
                  <w:rFonts w:cs="Times New Roman"/>
                  <w:noProof/>
                </w:rPr>
                <w:t xml:space="preserve">Moreano, A. (1993). El movimiento indio y el estado ecuatoriano. In AA.VV., </w:t>
              </w:r>
              <w:r>
                <w:rPr>
                  <w:rFonts w:cs="Times New Roman"/>
                  <w:i/>
                  <w:iCs/>
                  <w:noProof/>
                </w:rPr>
                <w:t>Los indios y el Estado-país</w:t>
              </w:r>
              <w:r>
                <w:rPr>
                  <w:rFonts w:cs="Times New Roman"/>
                  <w:noProof/>
                </w:rPr>
                <w:t xml:space="preserve"> (pp. 215-256). Quito: Abya Yala.</w:t>
              </w:r>
            </w:p>
            <w:p w14:paraId="67B59C3B" w14:textId="77777777" w:rsidR="00DC23B3" w:rsidRDefault="00DC23B3" w:rsidP="00DC23B3">
              <w:pPr>
                <w:pStyle w:val="Bibliography"/>
                <w:rPr>
                  <w:rFonts w:cs="Times New Roman"/>
                  <w:noProof/>
                </w:rPr>
              </w:pPr>
              <w:r>
                <w:rPr>
                  <w:rFonts w:cs="Times New Roman"/>
                  <w:noProof/>
                </w:rPr>
                <w:t xml:space="preserve">Moreano, A. (1981). </w:t>
              </w:r>
              <w:r>
                <w:rPr>
                  <w:rFonts w:cs="Times New Roman"/>
                  <w:i/>
                  <w:iCs/>
                  <w:noProof/>
                </w:rPr>
                <w:t>El proceso de formación del nuevo régimen político.</w:t>
              </w:r>
              <w:r>
                <w:rPr>
                  <w:rFonts w:cs="Times New Roman"/>
                  <w:noProof/>
                </w:rPr>
                <w:t xml:space="preserve"> Quito: CEDIS.</w:t>
              </w:r>
            </w:p>
            <w:p w14:paraId="3D3762E5" w14:textId="77777777" w:rsidR="00DC23B3" w:rsidRDefault="00DC23B3" w:rsidP="00DC23B3">
              <w:pPr>
                <w:pStyle w:val="Bibliography"/>
                <w:rPr>
                  <w:rFonts w:cs="Times New Roman"/>
                  <w:noProof/>
                </w:rPr>
              </w:pPr>
              <w:r>
                <w:rPr>
                  <w:rFonts w:cs="Times New Roman"/>
                  <w:noProof/>
                </w:rPr>
                <w:t xml:space="preserve">Moreano, A. (1990). El sistema político en el Ecuador contemporáneo. In E. Ayala Mora, </w:t>
              </w:r>
              <w:r>
                <w:rPr>
                  <w:rFonts w:cs="Times New Roman"/>
                  <w:i/>
                  <w:iCs/>
                  <w:noProof/>
                </w:rPr>
                <w:t>Nueva Historia del Ecuador. Época republicana V.</w:t>
              </w:r>
              <w:r>
                <w:rPr>
                  <w:rFonts w:cs="Times New Roman"/>
                  <w:noProof/>
                </w:rPr>
                <w:t xml:space="preserve"> (Vol. 11, pp. 181-220). Quito: CEN.</w:t>
              </w:r>
            </w:p>
            <w:p w14:paraId="10D9AE68" w14:textId="77777777" w:rsidR="00DC23B3" w:rsidRDefault="00DC23B3" w:rsidP="00DC23B3">
              <w:pPr>
                <w:pStyle w:val="Bibliography"/>
                <w:rPr>
                  <w:rFonts w:cs="Times New Roman"/>
                  <w:noProof/>
                </w:rPr>
              </w:pPr>
              <w:r>
                <w:rPr>
                  <w:rFonts w:cs="Times New Roman"/>
                  <w:noProof/>
                </w:rPr>
                <w:t xml:space="preserve">Moreano, A. (2014). Fernando Velasco: pensamiento y acción. In S. Ortiz, &amp; S. Álvarez, </w:t>
              </w:r>
              <w:r>
                <w:rPr>
                  <w:rFonts w:cs="Times New Roman"/>
                  <w:i/>
                  <w:iCs/>
                  <w:noProof/>
                </w:rPr>
                <w:t>Memorias del seminario internacional: El legado intelectual y político de Fernando Velasco Abad</w:t>
              </w:r>
              <w:r>
                <w:rPr>
                  <w:rFonts w:cs="Times New Roman"/>
                  <w:noProof/>
                </w:rPr>
                <w:t xml:space="preserve"> (pp. 3-8). Quito: FLACSO-Sede Ecuador.</w:t>
              </w:r>
            </w:p>
            <w:p w14:paraId="0A047CA3" w14:textId="77777777" w:rsidR="00DC23B3" w:rsidRDefault="00DC23B3" w:rsidP="00DC23B3">
              <w:pPr>
                <w:pStyle w:val="Bibliography"/>
                <w:rPr>
                  <w:rFonts w:cs="Times New Roman"/>
                  <w:noProof/>
                </w:rPr>
              </w:pPr>
              <w:r>
                <w:rPr>
                  <w:rFonts w:cs="Times New Roman"/>
                  <w:noProof/>
                </w:rPr>
                <w:t xml:space="preserve">Moreano, A. (1992). </w:t>
              </w:r>
              <w:r>
                <w:rPr>
                  <w:rFonts w:cs="Times New Roman"/>
                  <w:i/>
                  <w:iCs/>
                  <w:noProof/>
                </w:rPr>
                <w:t>Modernidad: el fin de la política.</w:t>
              </w:r>
              <w:r>
                <w:rPr>
                  <w:rFonts w:cs="Times New Roman"/>
                  <w:noProof/>
                </w:rPr>
                <w:t xml:space="preserve"> Cuenca: Tercer Mundo / Facultad de Filosofía y Letras Universidad de Cuenca.</w:t>
              </w:r>
            </w:p>
            <w:p w14:paraId="692E3D2C" w14:textId="77777777" w:rsidR="00DC23B3" w:rsidRDefault="00DC23B3" w:rsidP="00DC23B3">
              <w:pPr>
                <w:pStyle w:val="Bibliography"/>
                <w:rPr>
                  <w:rFonts w:cs="Times New Roman"/>
                  <w:noProof/>
                </w:rPr>
              </w:pPr>
              <w:r>
                <w:rPr>
                  <w:rFonts w:cs="Times New Roman"/>
                  <w:noProof/>
                </w:rPr>
                <w:t xml:space="preserve">Moreano, A. (2010). Necesitados redefinir un proyecto de sociedad. In M. Lang, &amp; A. Santillana, </w:t>
              </w:r>
              <w:r>
                <w:rPr>
                  <w:rFonts w:cs="Times New Roman"/>
                  <w:i/>
                  <w:iCs/>
                  <w:noProof/>
                </w:rPr>
                <w:t>Democracia, participación y socialismo</w:t>
              </w:r>
              <w:r>
                <w:rPr>
                  <w:rFonts w:cs="Times New Roman"/>
                  <w:noProof/>
                </w:rPr>
                <w:t xml:space="preserve"> (pp. 109-116). Quito: Fundación Rosa Luxemburg.</w:t>
              </w:r>
            </w:p>
            <w:p w14:paraId="2DEDB786" w14:textId="77777777" w:rsidR="00DC23B3" w:rsidRDefault="00DC23B3" w:rsidP="00DC23B3">
              <w:pPr>
                <w:pStyle w:val="Bibliography"/>
                <w:rPr>
                  <w:rFonts w:cs="Times New Roman"/>
                  <w:noProof/>
                </w:rPr>
              </w:pPr>
              <w:r>
                <w:rPr>
                  <w:rFonts w:cs="Times New Roman"/>
                  <w:noProof/>
                </w:rPr>
                <w:t xml:space="preserve">Moreano, A. (2011). Neoliberalismo, cultura y sociedad. In E. Gruner, </w:t>
              </w:r>
              <w:r>
                <w:rPr>
                  <w:rFonts w:cs="Times New Roman"/>
                  <w:i/>
                  <w:iCs/>
                  <w:noProof/>
                </w:rPr>
                <w:t>Nuestra América y el pensar crítico: fragmentos de pensamiento crítico de Latinoamérica y el Caribe</w:t>
              </w:r>
              <w:r>
                <w:rPr>
                  <w:rFonts w:cs="Times New Roman"/>
                  <w:noProof/>
                </w:rPr>
                <w:t xml:space="preserve"> (pp. 143-186). Buenos Aires: CLACSO.</w:t>
              </w:r>
            </w:p>
            <w:p w14:paraId="13A650CC" w14:textId="77777777" w:rsidR="00DC23B3" w:rsidRDefault="00DC23B3" w:rsidP="00DC23B3">
              <w:pPr>
                <w:pStyle w:val="Bibliography"/>
                <w:rPr>
                  <w:rFonts w:cs="Times New Roman"/>
                  <w:noProof/>
                </w:rPr>
              </w:pPr>
              <w:r>
                <w:rPr>
                  <w:rFonts w:cs="Times New Roman"/>
                  <w:noProof/>
                </w:rPr>
                <w:t xml:space="preserve">Moreano, A. (2011). ¿Esperanza o pesimismo? In F. García, </w:t>
              </w:r>
              <w:r>
                <w:rPr>
                  <w:rFonts w:cs="Times New Roman"/>
                  <w:i/>
                  <w:iCs/>
                  <w:noProof/>
                </w:rPr>
                <w:t>Cuatro años de revolución ciudadana: entre la propuesta y la realidad</w:t>
              </w:r>
              <w:r>
                <w:rPr>
                  <w:rFonts w:cs="Times New Roman"/>
                  <w:noProof/>
                </w:rPr>
                <w:t xml:space="preserve"> (pp. 167-178). Quito: UCE.</w:t>
              </w:r>
            </w:p>
            <w:p w14:paraId="6E764FAA" w14:textId="77777777" w:rsidR="00DC23B3" w:rsidRDefault="00DC23B3" w:rsidP="00DC23B3">
              <w:pPr>
                <w:pStyle w:val="Bibliography"/>
                <w:rPr>
                  <w:rFonts w:cs="Times New Roman"/>
                  <w:noProof/>
                </w:rPr>
              </w:pPr>
              <w:r>
                <w:rPr>
                  <w:rFonts w:cs="Times New Roman"/>
                  <w:noProof/>
                </w:rPr>
                <w:t xml:space="preserve">Moreano, A. (2011). Okupa Wall Street y las grandes huelgas. </w:t>
              </w:r>
              <w:r>
                <w:rPr>
                  <w:rFonts w:cs="Times New Roman"/>
                  <w:i/>
                  <w:iCs/>
                  <w:noProof/>
                </w:rPr>
                <w:t>Ciencias Sociales</w:t>
              </w:r>
              <w:r>
                <w:rPr>
                  <w:rFonts w:cs="Times New Roman"/>
                  <w:noProof/>
                </w:rPr>
                <w:t xml:space="preserve"> (33), 283-304.</w:t>
              </w:r>
            </w:p>
            <w:p w14:paraId="4BDB1761" w14:textId="77777777" w:rsidR="00DC23B3" w:rsidRDefault="00DC23B3" w:rsidP="00DC23B3">
              <w:pPr>
                <w:pStyle w:val="Bibliography"/>
                <w:rPr>
                  <w:rFonts w:cs="Times New Roman"/>
                  <w:noProof/>
                </w:rPr>
              </w:pPr>
              <w:r>
                <w:rPr>
                  <w:rFonts w:cs="Times New Roman"/>
                  <w:noProof/>
                </w:rPr>
                <w:t xml:space="preserve">Moreano, A. (1990). ¿Una intifada india? </w:t>
              </w:r>
              <w:r>
                <w:rPr>
                  <w:rFonts w:cs="Times New Roman"/>
                  <w:i/>
                  <w:iCs/>
                  <w:noProof/>
                </w:rPr>
                <w:t>Ciudad Alternativa</w:t>
              </w:r>
              <w:r>
                <w:rPr>
                  <w:rFonts w:cs="Times New Roman"/>
                  <w:noProof/>
                </w:rPr>
                <w:t xml:space="preserve"> (9), 30-33.</w:t>
              </w:r>
            </w:p>
            <w:p w14:paraId="2F1CD05C" w14:textId="77777777" w:rsidR="00DC23B3" w:rsidRDefault="00DC23B3" w:rsidP="00DC23B3">
              <w:pPr>
                <w:pStyle w:val="Bibliography"/>
                <w:rPr>
                  <w:rFonts w:cs="Times New Roman"/>
                  <w:noProof/>
                </w:rPr>
              </w:pPr>
              <w:r>
                <w:rPr>
                  <w:rFonts w:cs="Times New Roman"/>
                  <w:noProof/>
                </w:rPr>
                <w:t xml:space="preserve">Moreano, A. (1994). ¿Y la cantante calva?: la Universidad y los nuevos movimientos sociales. In T. Coello, </w:t>
              </w:r>
              <w:r>
                <w:rPr>
                  <w:rFonts w:cs="Times New Roman"/>
                  <w:i/>
                  <w:iCs/>
                  <w:noProof/>
                </w:rPr>
                <w:t>Universidad, estado y sociedad</w:t>
              </w:r>
              <w:r>
                <w:rPr>
                  <w:rFonts w:cs="Times New Roman"/>
                  <w:noProof/>
                </w:rPr>
                <w:t xml:space="preserve"> (pp. 69-100). Quito: CEN.</w:t>
              </w:r>
            </w:p>
            <w:p w14:paraId="7F723761" w14:textId="77777777" w:rsidR="00DC23B3" w:rsidRDefault="00DC23B3" w:rsidP="00DC23B3">
              <w:pPr>
                <w:pStyle w:val="Bibliography"/>
                <w:rPr>
                  <w:rFonts w:cs="Times New Roman"/>
                  <w:noProof/>
                </w:rPr>
              </w:pPr>
              <w:r>
                <w:rPr>
                  <w:rFonts w:cs="Times New Roman"/>
                  <w:noProof/>
                </w:rPr>
                <w:t xml:space="preserve">Moreano, A. (1990). Profanaciones. </w:t>
              </w:r>
              <w:r>
                <w:rPr>
                  <w:rFonts w:cs="Times New Roman"/>
                  <w:i/>
                  <w:iCs/>
                  <w:noProof/>
                </w:rPr>
                <w:t>Nariz del Diablo</w:t>
              </w:r>
              <w:r>
                <w:rPr>
                  <w:rFonts w:cs="Times New Roman"/>
                  <w:noProof/>
                </w:rPr>
                <w:t xml:space="preserve"> (16), 152-159.</w:t>
              </w:r>
            </w:p>
            <w:p w14:paraId="5BC37BE6" w14:textId="77777777" w:rsidR="00DC23B3" w:rsidRDefault="00DC23B3" w:rsidP="00DC23B3">
              <w:pPr>
                <w:pStyle w:val="Bibliography"/>
                <w:rPr>
                  <w:rFonts w:cs="Times New Roman"/>
                  <w:noProof/>
                </w:rPr>
              </w:pPr>
              <w:r>
                <w:rPr>
                  <w:rFonts w:cs="Times New Roman"/>
                  <w:noProof/>
                </w:rPr>
                <w:t xml:space="preserve">Moreano, A. (1995). Revolución Liberal y Neoliberalismo. </w:t>
              </w:r>
              <w:r>
                <w:rPr>
                  <w:rFonts w:cs="Times New Roman"/>
                  <w:i/>
                  <w:iCs/>
                  <w:noProof/>
                </w:rPr>
                <w:t>Ecuador Debate</w:t>
              </w:r>
              <w:r>
                <w:rPr>
                  <w:rFonts w:cs="Times New Roman"/>
                  <w:noProof/>
                </w:rPr>
                <w:t xml:space="preserve"> (35), 52-60.</w:t>
              </w:r>
            </w:p>
            <w:p w14:paraId="7575038A" w14:textId="77777777" w:rsidR="00DC23B3" w:rsidRDefault="00DC23B3" w:rsidP="00DC23B3">
              <w:pPr>
                <w:pStyle w:val="Bibliography"/>
                <w:rPr>
                  <w:rFonts w:cs="Times New Roman"/>
                  <w:noProof/>
                </w:rPr>
              </w:pPr>
              <w:r>
                <w:rPr>
                  <w:rFonts w:cs="Times New Roman"/>
                  <w:noProof/>
                </w:rPr>
                <w:t xml:space="preserve">Moreano, A. (2006). Un nuevo cambio de paradigmas. In I. León, </w:t>
              </w:r>
              <w:r>
                <w:rPr>
                  <w:rFonts w:cs="Times New Roman"/>
                  <w:i/>
                  <w:iCs/>
                  <w:noProof/>
                </w:rPr>
                <w:t>La otra América en debate: aportes del I Foro Social de las Américas</w:t>
              </w:r>
              <w:r>
                <w:rPr>
                  <w:rFonts w:cs="Times New Roman"/>
                  <w:noProof/>
                </w:rPr>
                <w:t xml:space="preserve"> (pp. 85-88). Quito: FSA.</w:t>
              </w:r>
            </w:p>
            <w:p w14:paraId="2515AEEF" w14:textId="77777777" w:rsidR="00DC23B3" w:rsidRDefault="00DC23B3" w:rsidP="00DC23B3">
              <w:pPr>
                <w:pStyle w:val="Bibliography"/>
                <w:rPr>
                  <w:rFonts w:cs="Times New Roman"/>
                  <w:noProof/>
                </w:rPr>
              </w:pPr>
              <w:r>
                <w:rPr>
                  <w:rFonts w:cs="Times New Roman"/>
                  <w:noProof/>
                </w:rPr>
                <w:t xml:space="preserve">Moreano, A. (1987). Universidad, crisis y reforma. In VV.AA., </w:t>
              </w:r>
              <w:r>
                <w:rPr>
                  <w:rFonts w:cs="Times New Roman"/>
                  <w:i/>
                  <w:iCs/>
                  <w:noProof/>
                </w:rPr>
                <w:t>Problemas universitarios</w:t>
              </w:r>
              <w:r>
                <w:rPr>
                  <w:rFonts w:cs="Times New Roman"/>
                  <w:noProof/>
                </w:rPr>
                <w:t xml:space="preserve"> (pp. 9-53). Quito: Consejo Nacional de Universidades y Escuelas Politécnicas.</w:t>
              </w:r>
            </w:p>
            <w:p w14:paraId="4BE4CC95" w14:textId="77777777" w:rsidR="00DC23B3" w:rsidRDefault="00DC23B3" w:rsidP="00DC23B3">
              <w:pPr>
                <w:pStyle w:val="Bibliography"/>
                <w:rPr>
                  <w:rFonts w:cs="Times New Roman"/>
                  <w:noProof/>
                </w:rPr>
              </w:pPr>
              <w:r>
                <w:rPr>
                  <w:rFonts w:cs="Times New Roman"/>
                  <w:noProof/>
                </w:rPr>
                <w:t xml:space="preserve">Ortega Caicedo, A. (2014). Pensamiento crítico-literario de Alejandro Moreano. La literatura como matriz cultural. In A. Moreano, </w:t>
              </w:r>
              <w:r>
                <w:rPr>
                  <w:rFonts w:cs="Times New Roman"/>
                  <w:i/>
                  <w:iCs/>
                  <w:noProof/>
                </w:rPr>
                <w:t>Pensamiento crítico-literario de Alejandro Moreano. La literatura como matriz cultural</w:t>
              </w:r>
              <w:r>
                <w:rPr>
                  <w:rFonts w:cs="Times New Roman"/>
                  <w:noProof/>
                </w:rPr>
                <w:t xml:space="preserve"> (Vol. 1). Cuenca: Universidad de Cuenca.</w:t>
              </w:r>
            </w:p>
            <w:p w14:paraId="23894E17" w14:textId="77777777" w:rsidR="00DC23B3" w:rsidRDefault="00DC23B3" w:rsidP="00DC23B3">
              <w:pPr>
                <w:pStyle w:val="Bibliography"/>
                <w:rPr>
                  <w:rFonts w:cs="Times New Roman"/>
                  <w:noProof/>
                </w:rPr>
              </w:pPr>
              <w:r>
                <w:rPr>
                  <w:rFonts w:cs="Times New Roman"/>
                  <w:noProof/>
                </w:rPr>
                <w:t xml:space="preserve">Polo Bonilla, R. (2012). </w:t>
              </w:r>
              <w:r>
                <w:rPr>
                  <w:rFonts w:cs="Times New Roman"/>
                  <w:i/>
                  <w:iCs/>
                  <w:noProof/>
                </w:rPr>
                <w:t>La crítica y sus objetos. Historia intelectual de la crítica en Ecuador (1960-1990).</w:t>
              </w:r>
              <w:r>
                <w:rPr>
                  <w:rFonts w:cs="Times New Roman"/>
                  <w:noProof/>
                </w:rPr>
                <w:t xml:space="preserve"> Quito: FLACSO-Sede Ecuador.</w:t>
              </w:r>
            </w:p>
            <w:p w14:paraId="658599A7" w14:textId="77777777" w:rsidR="00DC23B3" w:rsidRDefault="00DC23B3" w:rsidP="00DC23B3">
              <w:pPr>
                <w:pStyle w:val="Bibliography"/>
                <w:rPr>
                  <w:rFonts w:cs="Times New Roman"/>
                  <w:noProof/>
                </w:rPr>
              </w:pPr>
              <w:r>
                <w:rPr>
                  <w:rFonts w:cs="Times New Roman"/>
                  <w:noProof/>
                </w:rPr>
                <w:t xml:space="preserve">Proaño, F. (2012). La literatura: eje central en la obra ensayística de Alejandro Moreano. </w:t>
              </w:r>
              <w:r>
                <w:rPr>
                  <w:rFonts w:cs="Times New Roman"/>
                  <w:i/>
                  <w:iCs/>
                  <w:noProof/>
                </w:rPr>
                <w:t>Malaidea. Cuadernos de reflexión</w:t>
              </w:r>
              <w:r>
                <w:rPr>
                  <w:rFonts w:cs="Times New Roman"/>
                  <w:noProof/>
                </w:rPr>
                <w:t xml:space="preserve"> </w:t>
              </w:r>
              <w:r>
                <w:rPr>
                  <w:rFonts w:cs="Times New Roman"/>
                  <w:i/>
                  <w:iCs/>
                  <w:noProof/>
                </w:rPr>
                <w:t>, 3</w:t>
              </w:r>
              <w:r>
                <w:rPr>
                  <w:rFonts w:cs="Times New Roman"/>
                  <w:noProof/>
                </w:rPr>
                <w:t>, 135-146.</w:t>
              </w:r>
            </w:p>
            <w:p w14:paraId="51647894" w14:textId="77777777" w:rsidR="00DC23B3" w:rsidRDefault="00DC23B3" w:rsidP="00DC23B3">
              <w:pPr>
                <w:pStyle w:val="Bibliography"/>
                <w:rPr>
                  <w:rFonts w:cs="Times New Roman"/>
                  <w:noProof/>
                </w:rPr>
              </w:pPr>
              <w:r>
                <w:rPr>
                  <w:rFonts w:cs="Times New Roman"/>
                  <w:noProof/>
                </w:rPr>
                <w:t xml:space="preserve">Quevedo, T. (2012). Discurso crítico en la producción teórica de Alejandro Moreano: un acercamiento fragmentario. </w:t>
              </w:r>
              <w:r>
                <w:rPr>
                  <w:rFonts w:cs="Times New Roman"/>
                  <w:i/>
                  <w:iCs/>
                  <w:noProof/>
                </w:rPr>
                <w:t>Malaidea. Cuadernos de relfexión</w:t>
              </w:r>
              <w:r>
                <w:rPr>
                  <w:rFonts w:cs="Times New Roman"/>
                  <w:noProof/>
                </w:rPr>
                <w:t xml:space="preserve"> </w:t>
              </w:r>
              <w:r>
                <w:rPr>
                  <w:rFonts w:cs="Times New Roman"/>
                  <w:i/>
                  <w:iCs/>
                  <w:noProof/>
                </w:rPr>
                <w:t>, 3</w:t>
              </w:r>
              <w:r>
                <w:rPr>
                  <w:rFonts w:cs="Times New Roman"/>
                  <w:noProof/>
                </w:rPr>
                <w:t>, 90-111.</w:t>
              </w:r>
            </w:p>
            <w:p w14:paraId="1672A899" w14:textId="77777777" w:rsidR="00DC23B3" w:rsidRDefault="00DC23B3" w:rsidP="00DC23B3">
              <w:pPr>
                <w:pStyle w:val="Bibliography"/>
                <w:rPr>
                  <w:rFonts w:cs="Times New Roman"/>
                  <w:noProof/>
                </w:rPr>
              </w:pPr>
              <w:r>
                <w:rPr>
                  <w:rFonts w:cs="Times New Roman"/>
                  <w:noProof/>
                </w:rPr>
                <w:t xml:space="preserve">Therborn, G. (2008). </w:t>
              </w:r>
              <w:r>
                <w:rPr>
                  <w:rFonts w:cs="Times New Roman"/>
                  <w:i/>
                  <w:iCs/>
                  <w:noProof/>
                </w:rPr>
                <w:t>From Marxism to Post-Marxism.</w:t>
              </w:r>
              <w:r>
                <w:rPr>
                  <w:rFonts w:cs="Times New Roman"/>
                  <w:noProof/>
                </w:rPr>
                <w:t xml:space="preserve"> Londres: Verso.</w:t>
              </w:r>
            </w:p>
            <w:p w14:paraId="47BABF76" w14:textId="77777777" w:rsidR="00DC23B3" w:rsidRDefault="00DC23B3" w:rsidP="00DC23B3">
              <w:pPr>
                <w:pStyle w:val="Bibliography"/>
                <w:rPr>
                  <w:rFonts w:cs="Times New Roman"/>
                  <w:noProof/>
                </w:rPr>
              </w:pPr>
              <w:r>
                <w:rPr>
                  <w:rFonts w:cs="Times New Roman"/>
                  <w:noProof/>
                </w:rPr>
                <w:t xml:space="preserve">Wright Mills, C. (2000). </w:t>
              </w:r>
              <w:r>
                <w:rPr>
                  <w:rFonts w:cs="Times New Roman"/>
                  <w:i/>
                  <w:iCs/>
                  <w:noProof/>
                </w:rPr>
                <w:t>The Sociological Imagination.</w:t>
              </w:r>
              <w:r>
                <w:rPr>
                  <w:rFonts w:cs="Times New Roman"/>
                  <w:noProof/>
                </w:rPr>
                <w:t xml:space="preserve"> Nueva York: Oxford University Press.</w:t>
              </w:r>
            </w:p>
            <w:p w14:paraId="0877D640" w14:textId="76C3B937" w:rsidR="00F12F6E" w:rsidRDefault="00F12F6E" w:rsidP="00DC23B3">
              <w:r>
                <w:rPr>
                  <w:b/>
                  <w:bCs/>
                  <w:noProof/>
                </w:rPr>
                <w:fldChar w:fldCharType="end"/>
              </w:r>
            </w:p>
          </w:sdtContent>
        </w:sdt>
      </w:sdtContent>
    </w:sdt>
    <w:p w14:paraId="53D56715" w14:textId="08C0A31B" w:rsidR="00F12F6E" w:rsidRDefault="00F12F6E" w:rsidP="00F12F6E"/>
    <w:sectPr w:rsidR="00F12F6E" w:rsidSect="0080519C">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31261" w14:textId="77777777" w:rsidR="00D503FB" w:rsidRDefault="00D503FB" w:rsidP="00B754A1">
      <w:r>
        <w:separator/>
      </w:r>
    </w:p>
  </w:endnote>
  <w:endnote w:type="continuationSeparator" w:id="0">
    <w:p w14:paraId="2959F0CF" w14:textId="77777777" w:rsidR="00D503FB" w:rsidRDefault="00D503FB" w:rsidP="00B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35A9" w14:textId="77777777" w:rsidR="00D503FB" w:rsidRDefault="00D503FB" w:rsidP="00201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95986" w14:textId="77777777" w:rsidR="00D503FB" w:rsidRDefault="00D503FB" w:rsidP="00201E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37FB0" w14:textId="77777777" w:rsidR="00D503FB" w:rsidRDefault="00D503FB" w:rsidP="00201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D93">
      <w:rPr>
        <w:rStyle w:val="PageNumber"/>
        <w:noProof/>
      </w:rPr>
      <w:t>1</w:t>
    </w:r>
    <w:r>
      <w:rPr>
        <w:rStyle w:val="PageNumber"/>
      </w:rPr>
      <w:fldChar w:fldCharType="end"/>
    </w:r>
  </w:p>
  <w:p w14:paraId="20C73B87" w14:textId="77777777" w:rsidR="00D503FB" w:rsidRDefault="00D503FB" w:rsidP="00201E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B14BF" w14:textId="77777777" w:rsidR="00D503FB" w:rsidRDefault="00D503FB" w:rsidP="00B754A1">
      <w:r>
        <w:separator/>
      </w:r>
    </w:p>
  </w:footnote>
  <w:footnote w:type="continuationSeparator" w:id="0">
    <w:p w14:paraId="26EECE9A" w14:textId="77777777" w:rsidR="00D503FB" w:rsidRDefault="00D503FB" w:rsidP="00B754A1">
      <w:r>
        <w:continuationSeparator/>
      </w:r>
    </w:p>
  </w:footnote>
  <w:footnote w:id="1">
    <w:p w14:paraId="1C5D1419" w14:textId="1E037963" w:rsidR="00D503FB" w:rsidRDefault="00D503FB">
      <w:pPr>
        <w:pStyle w:val="FootnoteText"/>
      </w:pPr>
      <w:r>
        <w:rPr>
          <w:rStyle w:val="FootnoteReference"/>
        </w:rPr>
        <w:footnoteRef/>
      </w:r>
      <w:r>
        <w:t xml:space="preserve"> En buena medida esto alude al tipo de ejercicio reflexivo que ha sido definido como ‘marxismo crítico’ </w:t>
      </w:r>
      <w:r w:rsidRPr="00ED48A0">
        <w:t>(Gouldner, 1980)</w:t>
      </w:r>
      <w:r>
        <w:t xml:space="preserve"> o ‘marxismo occidental’ </w:t>
      </w:r>
      <w:r w:rsidRPr="00BA73C5">
        <w:t>(Anderson, 1979)</w:t>
      </w:r>
      <w:r>
        <w:t>. En términos filosóficos se aproxima a la noción de ‘dialéctica negativa’ propuesta por Adorno (</w:t>
      </w:r>
      <w:r w:rsidRPr="003E4B83">
        <w:t>1975)</w:t>
      </w:r>
      <w:r>
        <w:t>, es decir, el sentido de la ‘crítica inmanente’ al discurso apolegético del orden social, aquello que hace Adorno respecto de la ontología de Heidegger.</w:t>
      </w:r>
    </w:p>
  </w:footnote>
  <w:footnote w:id="2">
    <w:p w14:paraId="60B56F34" w14:textId="5ED5DC7A" w:rsidR="00D503FB" w:rsidRDefault="00D503FB" w:rsidP="007222D9">
      <w:pPr>
        <w:pStyle w:val="FootnoteText"/>
      </w:pPr>
      <w:r>
        <w:rPr>
          <w:rStyle w:val="FootnoteReference"/>
        </w:rPr>
        <w:footnoteRef/>
      </w:r>
      <w:r>
        <w:t xml:space="preserve"> Un ejemplo clásico es el de Cardoso y Faletto </w:t>
      </w:r>
      <w:r w:rsidRPr="003B64C2">
        <w:t>(2003)</w:t>
      </w:r>
      <w:r>
        <w:t>.</w:t>
      </w:r>
    </w:p>
  </w:footnote>
  <w:footnote w:id="3">
    <w:p w14:paraId="478122CB" w14:textId="7FB0A857" w:rsidR="00D503FB" w:rsidRDefault="00D503FB">
      <w:pPr>
        <w:pStyle w:val="FootnoteText"/>
      </w:pPr>
      <w:r>
        <w:rPr>
          <w:rStyle w:val="FootnoteReference"/>
        </w:rPr>
        <w:footnoteRef/>
      </w:r>
      <w:r>
        <w:t xml:space="preserve"> Una investigación rigurosa sobre las tendencias identificables tanto en cuanto a los objetos de investigación como a las perspectivas de análisis predominantes en las últimas décadas en las Ciencias Sociales ecuatorianas aún está por hacerse.</w:t>
      </w:r>
    </w:p>
  </w:footnote>
  <w:footnote w:id="4">
    <w:p w14:paraId="0547F454" w14:textId="60C0719B" w:rsidR="00D503FB" w:rsidRDefault="00D503FB">
      <w:pPr>
        <w:pStyle w:val="FootnoteText"/>
      </w:pPr>
      <w:r>
        <w:rPr>
          <w:rStyle w:val="FootnoteReference"/>
        </w:rPr>
        <w:footnoteRef/>
      </w:r>
      <w:r>
        <w:t xml:space="preserve"> Lefebvre es insistente en señalar –con mucha anticipación hay que decir- el equívoco teórico que implica pensar al pensamiento de Marx como una teoría económica o como una filosofía de la historia.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A08"/>
    <w:multiLevelType w:val="hybridMultilevel"/>
    <w:tmpl w:val="5CFE1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4121C"/>
    <w:multiLevelType w:val="hybridMultilevel"/>
    <w:tmpl w:val="C0145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EA1DD3"/>
    <w:multiLevelType w:val="hybridMultilevel"/>
    <w:tmpl w:val="D6900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3630F"/>
    <w:multiLevelType w:val="hybridMultilevel"/>
    <w:tmpl w:val="96943E1C"/>
    <w:lvl w:ilvl="0" w:tplc="9CF2552C">
      <w:start w:val="1"/>
      <w:numFmt w:val="decimal"/>
      <w:pStyle w:val="Heading1"/>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D77BD"/>
    <w:multiLevelType w:val="multilevel"/>
    <w:tmpl w:val="B7CEDC70"/>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930D12"/>
    <w:multiLevelType w:val="hybridMultilevel"/>
    <w:tmpl w:val="57EA2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473AF"/>
    <w:multiLevelType w:val="multilevel"/>
    <w:tmpl w:val="F4841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38414C"/>
    <w:multiLevelType w:val="hybridMultilevel"/>
    <w:tmpl w:val="CD7EF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034FD"/>
    <w:multiLevelType w:val="hybridMultilevel"/>
    <w:tmpl w:val="2C3A0D0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5BDB2DBC"/>
    <w:multiLevelType w:val="hybridMultilevel"/>
    <w:tmpl w:val="A2A04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600B6C"/>
    <w:multiLevelType w:val="hybridMultilevel"/>
    <w:tmpl w:val="1602B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10B84"/>
    <w:multiLevelType w:val="hybridMultilevel"/>
    <w:tmpl w:val="FDC8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7"/>
  </w:num>
  <w:num w:numId="5">
    <w:abstractNumId w:val="10"/>
  </w:num>
  <w:num w:numId="6">
    <w:abstractNumId w:val="3"/>
  </w:num>
  <w:num w:numId="7">
    <w:abstractNumId w:val="6"/>
  </w:num>
  <w:num w:numId="8">
    <w:abstractNumId w:val="4"/>
  </w:num>
  <w:num w:numId="9">
    <w:abstractNumId w:val="9"/>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24"/>
    <w:rsid w:val="00026301"/>
    <w:rsid w:val="00057C6C"/>
    <w:rsid w:val="00060871"/>
    <w:rsid w:val="0008739C"/>
    <w:rsid w:val="000A6975"/>
    <w:rsid w:val="000B0A93"/>
    <w:rsid w:val="000D7F40"/>
    <w:rsid w:val="001414FB"/>
    <w:rsid w:val="00144AD1"/>
    <w:rsid w:val="001868EC"/>
    <w:rsid w:val="00201EBE"/>
    <w:rsid w:val="002C6810"/>
    <w:rsid w:val="00312284"/>
    <w:rsid w:val="003226C8"/>
    <w:rsid w:val="00323318"/>
    <w:rsid w:val="003445EC"/>
    <w:rsid w:val="00356A95"/>
    <w:rsid w:val="003A0F24"/>
    <w:rsid w:val="003B64C2"/>
    <w:rsid w:val="003E4B83"/>
    <w:rsid w:val="00404E5D"/>
    <w:rsid w:val="004730C0"/>
    <w:rsid w:val="00497F31"/>
    <w:rsid w:val="004B5F71"/>
    <w:rsid w:val="005D0365"/>
    <w:rsid w:val="005D292B"/>
    <w:rsid w:val="006039EB"/>
    <w:rsid w:val="00640957"/>
    <w:rsid w:val="00650599"/>
    <w:rsid w:val="00674363"/>
    <w:rsid w:val="006C74E1"/>
    <w:rsid w:val="006D5B3E"/>
    <w:rsid w:val="00715124"/>
    <w:rsid w:val="00716FC6"/>
    <w:rsid w:val="007222D9"/>
    <w:rsid w:val="0073536C"/>
    <w:rsid w:val="0075320E"/>
    <w:rsid w:val="00766A07"/>
    <w:rsid w:val="007844FA"/>
    <w:rsid w:val="0080281D"/>
    <w:rsid w:val="0080519C"/>
    <w:rsid w:val="0080578C"/>
    <w:rsid w:val="00830E30"/>
    <w:rsid w:val="008740DD"/>
    <w:rsid w:val="008A1052"/>
    <w:rsid w:val="008B3593"/>
    <w:rsid w:val="008D0898"/>
    <w:rsid w:val="008D0C4A"/>
    <w:rsid w:val="008F306F"/>
    <w:rsid w:val="008F6256"/>
    <w:rsid w:val="00903BB8"/>
    <w:rsid w:val="0096535E"/>
    <w:rsid w:val="009B7AF4"/>
    <w:rsid w:val="009E1465"/>
    <w:rsid w:val="00A22232"/>
    <w:rsid w:val="00A32D41"/>
    <w:rsid w:val="00A35760"/>
    <w:rsid w:val="00A45C61"/>
    <w:rsid w:val="00AA2199"/>
    <w:rsid w:val="00AA5887"/>
    <w:rsid w:val="00AD40DB"/>
    <w:rsid w:val="00B2185A"/>
    <w:rsid w:val="00B377C9"/>
    <w:rsid w:val="00B754A1"/>
    <w:rsid w:val="00B80A51"/>
    <w:rsid w:val="00BA3602"/>
    <w:rsid w:val="00BA73C5"/>
    <w:rsid w:val="00BB0133"/>
    <w:rsid w:val="00BC0C68"/>
    <w:rsid w:val="00C17E27"/>
    <w:rsid w:val="00C3059E"/>
    <w:rsid w:val="00C42797"/>
    <w:rsid w:val="00CB5E58"/>
    <w:rsid w:val="00CB622E"/>
    <w:rsid w:val="00CD38DA"/>
    <w:rsid w:val="00CF7B7B"/>
    <w:rsid w:val="00D503FB"/>
    <w:rsid w:val="00D53175"/>
    <w:rsid w:val="00D56293"/>
    <w:rsid w:val="00D62985"/>
    <w:rsid w:val="00DC23B3"/>
    <w:rsid w:val="00E26E40"/>
    <w:rsid w:val="00E81D93"/>
    <w:rsid w:val="00E8355F"/>
    <w:rsid w:val="00E93FBE"/>
    <w:rsid w:val="00EA3249"/>
    <w:rsid w:val="00ED48A0"/>
    <w:rsid w:val="00F12F6E"/>
    <w:rsid w:val="00F156F8"/>
    <w:rsid w:val="00F65E9C"/>
    <w:rsid w:val="00F93958"/>
    <w:rsid w:val="00F97303"/>
    <w:rsid w:val="00FB7598"/>
    <w:rsid w:val="00FC4254"/>
    <w:rsid w:val="00FC5A23"/>
    <w:rsid w:val="00FC6385"/>
    <w:rsid w:val="00FD63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058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6E"/>
    <w:pPr>
      <w:spacing w:before="120" w:after="120"/>
      <w:ind w:firstLine="567"/>
      <w:jc w:val="both"/>
    </w:pPr>
    <w:rPr>
      <w:rFonts w:ascii="Century Schoolbook" w:hAnsi="Century Schoolbook"/>
      <w:sz w:val="20"/>
    </w:rPr>
  </w:style>
  <w:style w:type="paragraph" w:styleId="Heading1">
    <w:name w:val="heading 1"/>
    <w:basedOn w:val="Normal"/>
    <w:next w:val="Normal"/>
    <w:link w:val="Heading1Char"/>
    <w:uiPriority w:val="9"/>
    <w:qFormat/>
    <w:rsid w:val="00201EBE"/>
    <w:pPr>
      <w:keepNext/>
      <w:keepLines/>
      <w:numPr>
        <w:numId w:val="6"/>
      </w:numPr>
      <w:spacing w:before="480" w:after="240"/>
      <w:outlineLvl w:val="0"/>
    </w:pPr>
    <w:rPr>
      <w:rFonts w:eastAsiaTheme="majorEastAsia" w:cstheme="majorBidi"/>
      <w:bCs/>
      <w:sz w:val="28"/>
      <w:szCs w:val="32"/>
    </w:rPr>
  </w:style>
  <w:style w:type="paragraph" w:styleId="Heading2">
    <w:name w:val="heading 2"/>
    <w:basedOn w:val="Normal"/>
    <w:next w:val="Normal"/>
    <w:link w:val="Heading2Char"/>
    <w:uiPriority w:val="9"/>
    <w:unhideWhenUsed/>
    <w:qFormat/>
    <w:rsid w:val="00201EBE"/>
    <w:pPr>
      <w:keepNext/>
      <w:keepLines/>
      <w:spacing w:before="240" w:after="240"/>
      <w:ind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985"/>
    <w:rPr>
      <w:rFonts w:ascii="Lucida Grande" w:hAnsi="Lucida Grande" w:cs="Lucida Grande"/>
      <w:sz w:val="18"/>
      <w:szCs w:val="18"/>
    </w:rPr>
  </w:style>
  <w:style w:type="paragraph" w:styleId="ListParagraph">
    <w:name w:val="List Paragraph"/>
    <w:basedOn w:val="Normal"/>
    <w:uiPriority w:val="34"/>
    <w:qFormat/>
    <w:rsid w:val="00497F31"/>
    <w:pPr>
      <w:ind w:left="454" w:firstLine="0"/>
      <w:contextualSpacing/>
    </w:pPr>
  </w:style>
  <w:style w:type="character" w:styleId="CommentReference">
    <w:name w:val="annotation reference"/>
    <w:basedOn w:val="DefaultParagraphFont"/>
    <w:uiPriority w:val="99"/>
    <w:semiHidden/>
    <w:unhideWhenUsed/>
    <w:rsid w:val="003445EC"/>
    <w:rPr>
      <w:sz w:val="18"/>
      <w:szCs w:val="18"/>
    </w:rPr>
  </w:style>
  <w:style w:type="paragraph" w:styleId="CommentText">
    <w:name w:val="annotation text"/>
    <w:basedOn w:val="Normal"/>
    <w:link w:val="CommentTextChar"/>
    <w:uiPriority w:val="99"/>
    <w:semiHidden/>
    <w:unhideWhenUsed/>
    <w:rsid w:val="003445EC"/>
  </w:style>
  <w:style w:type="character" w:customStyle="1" w:styleId="CommentTextChar">
    <w:name w:val="Comment Text Char"/>
    <w:basedOn w:val="DefaultParagraphFont"/>
    <w:link w:val="CommentText"/>
    <w:uiPriority w:val="99"/>
    <w:semiHidden/>
    <w:rsid w:val="003445EC"/>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3445EC"/>
    <w:rPr>
      <w:b/>
      <w:bCs/>
      <w:szCs w:val="20"/>
    </w:rPr>
  </w:style>
  <w:style w:type="character" w:customStyle="1" w:styleId="CommentSubjectChar">
    <w:name w:val="Comment Subject Char"/>
    <w:basedOn w:val="CommentTextChar"/>
    <w:link w:val="CommentSubject"/>
    <w:uiPriority w:val="99"/>
    <w:semiHidden/>
    <w:rsid w:val="003445EC"/>
    <w:rPr>
      <w:rFonts w:ascii="Century Schoolbook" w:hAnsi="Century Schoolbook"/>
      <w:b/>
      <w:bCs/>
      <w:sz w:val="20"/>
      <w:szCs w:val="20"/>
    </w:rPr>
  </w:style>
  <w:style w:type="paragraph" w:styleId="FootnoteText">
    <w:name w:val="footnote text"/>
    <w:basedOn w:val="Normal"/>
    <w:link w:val="FootnoteTextChar"/>
    <w:uiPriority w:val="99"/>
    <w:unhideWhenUsed/>
    <w:rsid w:val="00201EBE"/>
    <w:pPr>
      <w:ind w:firstLine="0"/>
    </w:pPr>
    <w:rPr>
      <w:sz w:val="18"/>
    </w:rPr>
  </w:style>
  <w:style w:type="character" w:customStyle="1" w:styleId="FootnoteTextChar">
    <w:name w:val="Footnote Text Char"/>
    <w:basedOn w:val="DefaultParagraphFont"/>
    <w:link w:val="FootnoteText"/>
    <w:uiPriority w:val="99"/>
    <w:rsid w:val="00201EBE"/>
    <w:rPr>
      <w:rFonts w:ascii="Century Schoolbook" w:hAnsi="Century Schoolbook"/>
      <w:sz w:val="18"/>
    </w:rPr>
  </w:style>
  <w:style w:type="character" w:styleId="FootnoteReference">
    <w:name w:val="footnote reference"/>
    <w:basedOn w:val="DefaultParagraphFont"/>
    <w:uiPriority w:val="99"/>
    <w:unhideWhenUsed/>
    <w:rsid w:val="00B754A1"/>
    <w:rPr>
      <w:vertAlign w:val="superscript"/>
    </w:rPr>
  </w:style>
  <w:style w:type="paragraph" w:styleId="Title">
    <w:name w:val="Title"/>
    <w:basedOn w:val="Normal"/>
    <w:next w:val="Normal"/>
    <w:link w:val="TitleChar"/>
    <w:uiPriority w:val="10"/>
    <w:qFormat/>
    <w:rsid w:val="00057C6C"/>
    <w:pPr>
      <w:spacing w:before="0" w:after="300"/>
      <w:ind w:firstLine="0"/>
      <w:contextualSpacing/>
      <w:jc w:val="center"/>
    </w:pPr>
    <w:rPr>
      <w:rFonts w:eastAsiaTheme="majorEastAsia" w:cstheme="majorBidi"/>
      <w:color w:val="595959" w:themeColor="text1" w:themeTint="A6"/>
      <w:spacing w:val="5"/>
      <w:kern w:val="28"/>
      <w:sz w:val="32"/>
      <w:szCs w:val="52"/>
    </w:rPr>
  </w:style>
  <w:style w:type="character" w:customStyle="1" w:styleId="TitleChar">
    <w:name w:val="Title Char"/>
    <w:basedOn w:val="DefaultParagraphFont"/>
    <w:link w:val="Title"/>
    <w:uiPriority w:val="10"/>
    <w:rsid w:val="00057C6C"/>
    <w:rPr>
      <w:rFonts w:ascii="Century Schoolbook" w:eastAsiaTheme="majorEastAsia" w:hAnsi="Century Schoolbook" w:cstheme="majorBidi"/>
      <w:color w:val="595959" w:themeColor="text1" w:themeTint="A6"/>
      <w:spacing w:val="5"/>
      <w:kern w:val="28"/>
      <w:sz w:val="32"/>
      <w:szCs w:val="52"/>
    </w:rPr>
  </w:style>
  <w:style w:type="character" w:customStyle="1" w:styleId="Heading1Char">
    <w:name w:val="Heading 1 Char"/>
    <w:basedOn w:val="DefaultParagraphFont"/>
    <w:link w:val="Heading1"/>
    <w:uiPriority w:val="9"/>
    <w:rsid w:val="00201EBE"/>
    <w:rPr>
      <w:rFonts w:ascii="Century Schoolbook" w:eastAsiaTheme="majorEastAsia" w:hAnsi="Century Schoolbook" w:cstheme="majorBidi"/>
      <w:bCs/>
      <w:sz w:val="28"/>
      <w:szCs w:val="32"/>
    </w:rPr>
  </w:style>
  <w:style w:type="character" w:customStyle="1" w:styleId="Heading2Char">
    <w:name w:val="Heading 2 Char"/>
    <w:basedOn w:val="DefaultParagraphFont"/>
    <w:link w:val="Heading2"/>
    <w:uiPriority w:val="9"/>
    <w:rsid w:val="00201EBE"/>
    <w:rPr>
      <w:rFonts w:ascii="Century Schoolbook" w:eastAsiaTheme="majorEastAsia" w:hAnsi="Century Schoolbook" w:cstheme="majorBidi"/>
      <w:bCs/>
      <w:i/>
      <w:szCs w:val="26"/>
    </w:rPr>
  </w:style>
  <w:style w:type="paragraph" w:styleId="Footer">
    <w:name w:val="footer"/>
    <w:basedOn w:val="Normal"/>
    <w:link w:val="FooterChar"/>
    <w:uiPriority w:val="99"/>
    <w:unhideWhenUsed/>
    <w:rsid w:val="00201EBE"/>
    <w:pPr>
      <w:tabs>
        <w:tab w:val="center" w:pos="4153"/>
        <w:tab w:val="right" w:pos="8306"/>
      </w:tabs>
      <w:spacing w:before="0" w:after="0"/>
    </w:pPr>
  </w:style>
  <w:style w:type="character" w:customStyle="1" w:styleId="FooterChar">
    <w:name w:val="Footer Char"/>
    <w:basedOn w:val="DefaultParagraphFont"/>
    <w:link w:val="Footer"/>
    <w:uiPriority w:val="99"/>
    <w:rsid w:val="00201EBE"/>
    <w:rPr>
      <w:rFonts w:ascii="Century Schoolbook" w:hAnsi="Century Schoolbook"/>
      <w:sz w:val="22"/>
    </w:rPr>
  </w:style>
  <w:style w:type="character" w:styleId="PageNumber">
    <w:name w:val="page number"/>
    <w:basedOn w:val="DefaultParagraphFont"/>
    <w:uiPriority w:val="99"/>
    <w:semiHidden/>
    <w:unhideWhenUsed/>
    <w:rsid w:val="00201EBE"/>
  </w:style>
  <w:style w:type="paragraph" w:styleId="Subtitle">
    <w:name w:val="Subtitle"/>
    <w:next w:val="Normal"/>
    <w:link w:val="SubtitleChar"/>
    <w:uiPriority w:val="11"/>
    <w:qFormat/>
    <w:rsid w:val="00CF7B7B"/>
    <w:pPr>
      <w:numPr>
        <w:ilvl w:val="1"/>
      </w:numPr>
      <w:jc w:val="center"/>
    </w:pPr>
    <w:rPr>
      <w:rFonts w:ascii="Century Schoolbook" w:eastAsiaTheme="majorEastAsia" w:hAnsi="Century Schoolbook" w:cstheme="majorBidi"/>
      <w:spacing w:val="15"/>
    </w:rPr>
  </w:style>
  <w:style w:type="character" w:customStyle="1" w:styleId="SubtitleChar">
    <w:name w:val="Subtitle Char"/>
    <w:basedOn w:val="DefaultParagraphFont"/>
    <w:link w:val="Subtitle"/>
    <w:uiPriority w:val="11"/>
    <w:rsid w:val="00CF7B7B"/>
    <w:rPr>
      <w:rFonts w:ascii="Century Schoolbook" w:eastAsiaTheme="majorEastAsia" w:hAnsi="Century Schoolbook" w:cstheme="majorBidi"/>
      <w:spacing w:val="15"/>
    </w:rPr>
  </w:style>
  <w:style w:type="paragraph" w:styleId="Header">
    <w:name w:val="header"/>
    <w:basedOn w:val="Normal"/>
    <w:link w:val="HeaderChar"/>
    <w:uiPriority w:val="99"/>
    <w:unhideWhenUsed/>
    <w:rsid w:val="00766A07"/>
    <w:pPr>
      <w:tabs>
        <w:tab w:val="center" w:pos="4153"/>
        <w:tab w:val="right" w:pos="8306"/>
      </w:tabs>
      <w:spacing w:before="0" w:after="0"/>
    </w:pPr>
  </w:style>
  <w:style w:type="character" w:customStyle="1" w:styleId="HeaderChar">
    <w:name w:val="Header Char"/>
    <w:basedOn w:val="DefaultParagraphFont"/>
    <w:link w:val="Header"/>
    <w:uiPriority w:val="99"/>
    <w:rsid w:val="00766A07"/>
    <w:rPr>
      <w:rFonts w:ascii="Century Schoolbook" w:hAnsi="Century Schoolbook"/>
      <w:sz w:val="22"/>
    </w:rPr>
  </w:style>
  <w:style w:type="paragraph" w:styleId="Bibliography">
    <w:name w:val="Bibliography"/>
    <w:basedOn w:val="Normal"/>
    <w:next w:val="Normal"/>
    <w:uiPriority w:val="37"/>
    <w:unhideWhenUsed/>
    <w:rsid w:val="00404E5D"/>
    <w:pPr>
      <w:ind w:firstLine="0"/>
    </w:pPr>
    <w:rPr>
      <w:sz w:val="18"/>
    </w:rPr>
  </w:style>
  <w:style w:type="paragraph" w:styleId="TOC3">
    <w:name w:val="toc 3"/>
    <w:basedOn w:val="Normal"/>
    <w:next w:val="Normal"/>
    <w:autoRedefine/>
    <w:uiPriority w:val="39"/>
    <w:unhideWhenUsed/>
    <w:rsid w:val="00F12F6E"/>
    <w:pPr>
      <w:ind w:left="400"/>
    </w:pPr>
  </w:style>
  <w:style w:type="paragraph" w:styleId="TOC1">
    <w:name w:val="toc 1"/>
    <w:basedOn w:val="Normal"/>
    <w:next w:val="Normal"/>
    <w:autoRedefine/>
    <w:uiPriority w:val="39"/>
    <w:unhideWhenUsed/>
    <w:rsid w:val="00F12F6E"/>
    <w:pPr>
      <w:ind w:firstLine="0"/>
    </w:pPr>
    <w:rPr>
      <w:sz w:val="18"/>
    </w:rPr>
  </w:style>
  <w:style w:type="paragraph" w:styleId="TOC2">
    <w:name w:val="toc 2"/>
    <w:basedOn w:val="Normal"/>
    <w:next w:val="Normal"/>
    <w:autoRedefine/>
    <w:uiPriority w:val="39"/>
    <w:unhideWhenUsed/>
    <w:rsid w:val="00404E5D"/>
    <w:pPr>
      <w:ind w:firstLine="0"/>
    </w:pPr>
    <w:rPr>
      <w:sz w:val="18"/>
    </w:rPr>
  </w:style>
  <w:style w:type="paragraph" w:styleId="TOC4">
    <w:name w:val="toc 4"/>
    <w:basedOn w:val="Normal"/>
    <w:next w:val="Normal"/>
    <w:autoRedefine/>
    <w:uiPriority w:val="39"/>
    <w:unhideWhenUsed/>
    <w:rsid w:val="00F12F6E"/>
    <w:pPr>
      <w:ind w:left="600"/>
    </w:pPr>
  </w:style>
  <w:style w:type="paragraph" w:styleId="TOC5">
    <w:name w:val="toc 5"/>
    <w:basedOn w:val="Normal"/>
    <w:next w:val="Normal"/>
    <w:autoRedefine/>
    <w:uiPriority w:val="39"/>
    <w:unhideWhenUsed/>
    <w:rsid w:val="00F12F6E"/>
    <w:pPr>
      <w:ind w:left="800"/>
    </w:pPr>
  </w:style>
  <w:style w:type="paragraph" w:styleId="TOC6">
    <w:name w:val="toc 6"/>
    <w:basedOn w:val="Normal"/>
    <w:next w:val="Normal"/>
    <w:autoRedefine/>
    <w:uiPriority w:val="39"/>
    <w:unhideWhenUsed/>
    <w:rsid w:val="00F12F6E"/>
    <w:pPr>
      <w:ind w:left="1000"/>
    </w:pPr>
  </w:style>
  <w:style w:type="paragraph" w:styleId="TOC7">
    <w:name w:val="toc 7"/>
    <w:basedOn w:val="Normal"/>
    <w:next w:val="Normal"/>
    <w:autoRedefine/>
    <w:uiPriority w:val="39"/>
    <w:unhideWhenUsed/>
    <w:rsid w:val="00F12F6E"/>
    <w:pPr>
      <w:ind w:left="1200"/>
    </w:pPr>
  </w:style>
  <w:style w:type="paragraph" w:styleId="TOC8">
    <w:name w:val="toc 8"/>
    <w:basedOn w:val="Normal"/>
    <w:next w:val="Normal"/>
    <w:autoRedefine/>
    <w:uiPriority w:val="39"/>
    <w:unhideWhenUsed/>
    <w:rsid w:val="00F12F6E"/>
    <w:pPr>
      <w:ind w:left="1400"/>
    </w:pPr>
  </w:style>
  <w:style w:type="paragraph" w:styleId="TOC9">
    <w:name w:val="toc 9"/>
    <w:basedOn w:val="Normal"/>
    <w:next w:val="Normal"/>
    <w:autoRedefine/>
    <w:uiPriority w:val="39"/>
    <w:unhideWhenUsed/>
    <w:rsid w:val="00F12F6E"/>
    <w:pPr>
      <w:ind w:left="16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6E"/>
    <w:pPr>
      <w:spacing w:before="120" w:after="120"/>
      <w:ind w:firstLine="567"/>
      <w:jc w:val="both"/>
    </w:pPr>
    <w:rPr>
      <w:rFonts w:ascii="Century Schoolbook" w:hAnsi="Century Schoolbook"/>
      <w:sz w:val="20"/>
    </w:rPr>
  </w:style>
  <w:style w:type="paragraph" w:styleId="Heading1">
    <w:name w:val="heading 1"/>
    <w:basedOn w:val="Normal"/>
    <w:next w:val="Normal"/>
    <w:link w:val="Heading1Char"/>
    <w:uiPriority w:val="9"/>
    <w:qFormat/>
    <w:rsid w:val="00201EBE"/>
    <w:pPr>
      <w:keepNext/>
      <w:keepLines/>
      <w:numPr>
        <w:numId w:val="6"/>
      </w:numPr>
      <w:spacing w:before="480" w:after="240"/>
      <w:outlineLvl w:val="0"/>
    </w:pPr>
    <w:rPr>
      <w:rFonts w:eastAsiaTheme="majorEastAsia" w:cstheme="majorBidi"/>
      <w:bCs/>
      <w:sz w:val="28"/>
      <w:szCs w:val="32"/>
    </w:rPr>
  </w:style>
  <w:style w:type="paragraph" w:styleId="Heading2">
    <w:name w:val="heading 2"/>
    <w:basedOn w:val="Normal"/>
    <w:next w:val="Normal"/>
    <w:link w:val="Heading2Char"/>
    <w:uiPriority w:val="9"/>
    <w:unhideWhenUsed/>
    <w:qFormat/>
    <w:rsid w:val="00201EBE"/>
    <w:pPr>
      <w:keepNext/>
      <w:keepLines/>
      <w:spacing w:before="240" w:after="240"/>
      <w:ind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985"/>
    <w:rPr>
      <w:rFonts w:ascii="Lucida Grande" w:hAnsi="Lucida Grande" w:cs="Lucida Grande"/>
      <w:sz w:val="18"/>
      <w:szCs w:val="18"/>
    </w:rPr>
  </w:style>
  <w:style w:type="paragraph" w:styleId="ListParagraph">
    <w:name w:val="List Paragraph"/>
    <w:basedOn w:val="Normal"/>
    <w:uiPriority w:val="34"/>
    <w:qFormat/>
    <w:rsid w:val="00497F31"/>
    <w:pPr>
      <w:ind w:left="454" w:firstLine="0"/>
      <w:contextualSpacing/>
    </w:pPr>
  </w:style>
  <w:style w:type="character" w:styleId="CommentReference">
    <w:name w:val="annotation reference"/>
    <w:basedOn w:val="DefaultParagraphFont"/>
    <w:uiPriority w:val="99"/>
    <w:semiHidden/>
    <w:unhideWhenUsed/>
    <w:rsid w:val="003445EC"/>
    <w:rPr>
      <w:sz w:val="18"/>
      <w:szCs w:val="18"/>
    </w:rPr>
  </w:style>
  <w:style w:type="paragraph" w:styleId="CommentText">
    <w:name w:val="annotation text"/>
    <w:basedOn w:val="Normal"/>
    <w:link w:val="CommentTextChar"/>
    <w:uiPriority w:val="99"/>
    <w:semiHidden/>
    <w:unhideWhenUsed/>
    <w:rsid w:val="003445EC"/>
  </w:style>
  <w:style w:type="character" w:customStyle="1" w:styleId="CommentTextChar">
    <w:name w:val="Comment Text Char"/>
    <w:basedOn w:val="DefaultParagraphFont"/>
    <w:link w:val="CommentText"/>
    <w:uiPriority w:val="99"/>
    <w:semiHidden/>
    <w:rsid w:val="003445EC"/>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3445EC"/>
    <w:rPr>
      <w:b/>
      <w:bCs/>
      <w:szCs w:val="20"/>
    </w:rPr>
  </w:style>
  <w:style w:type="character" w:customStyle="1" w:styleId="CommentSubjectChar">
    <w:name w:val="Comment Subject Char"/>
    <w:basedOn w:val="CommentTextChar"/>
    <w:link w:val="CommentSubject"/>
    <w:uiPriority w:val="99"/>
    <w:semiHidden/>
    <w:rsid w:val="003445EC"/>
    <w:rPr>
      <w:rFonts w:ascii="Century Schoolbook" w:hAnsi="Century Schoolbook"/>
      <w:b/>
      <w:bCs/>
      <w:sz w:val="20"/>
      <w:szCs w:val="20"/>
    </w:rPr>
  </w:style>
  <w:style w:type="paragraph" w:styleId="FootnoteText">
    <w:name w:val="footnote text"/>
    <w:basedOn w:val="Normal"/>
    <w:link w:val="FootnoteTextChar"/>
    <w:uiPriority w:val="99"/>
    <w:unhideWhenUsed/>
    <w:rsid w:val="00201EBE"/>
    <w:pPr>
      <w:ind w:firstLine="0"/>
    </w:pPr>
    <w:rPr>
      <w:sz w:val="18"/>
    </w:rPr>
  </w:style>
  <w:style w:type="character" w:customStyle="1" w:styleId="FootnoteTextChar">
    <w:name w:val="Footnote Text Char"/>
    <w:basedOn w:val="DefaultParagraphFont"/>
    <w:link w:val="FootnoteText"/>
    <w:uiPriority w:val="99"/>
    <w:rsid w:val="00201EBE"/>
    <w:rPr>
      <w:rFonts w:ascii="Century Schoolbook" w:hAnsi="Century Schoolbook"/>
      <w:sz w:val="18"/>
    </w:rPr>
  </w:style>
  <w:style w:type="character" w:styleId="FootnoteReference">
    <w:name w:val="footnote reference"/>
    <w:basedOn w:val="DefaultParagraphFont"/>
    <w:uiPriority w:val="99"/>
    <w:unhideWhenUsed/>
    <w:rsid w:val="00B754A1"/>
    <w:rPr>
      <w:vertAlign w:val="superscript"/>
    </w:rPr>
  </w:style>
  <w:style w:type="paragraph" w:styleId="Title">
    <w:name w:val="Title"/>
    <w:basedOn w:val="Normal"/>
    <w:next w:val="Normal"/>
    <w:link w:val="TitleChar"/>
    <w:uiPriority w:val="10"/>
    <w:qFormat/>
    <w:rsid w:val="00057C6C"/>
    <w:pPr>
      <w:spacing w:before="0" w:after="300"/>
      <w:ind w:firstLine="0"/>
      <w:contextualSpacing/>
      <w:jc w:val="center"/>
    </w:pPr>
    <w:rPr>
      <w:rFonts w:eastAsiaTheme="majorEastAsia" w:cstheme="majorBidi"/>
      <w:color w:val="595959" w:themeColor="text1" w:themeTint="A6"/>
      <w:spacing w:val="5"/>
      <w:kern w:val="28"/>
      <w:sz w:val="32"/>
      <w:szCs w:val="52"/>
    </w:rPr>
  </w:style>
  <w:style w:type="character" w:customStyle="1" w:styleId="TitleChar">
    <w:name w:val="Title Char"/>
    <w:basedOn w:val="DefaultParagraphFont"/>
    <w:link w:val="Title"/>
    <w:uiPriority w:val="10"/>
    <w:rsid w:val="00057C6C"/>
    <w:rPr>
      <w:rFonts w:ascii="Century Schoolbook" w:eastAsiaTheme="majorEastAsia" w:hAnsi="Century Schoolbook" w:cstheme="majorBidi"/>
      <w:color w:val="595959" w:themeColor="text1" w:themeTint="A6"/>
      <w:spacing w:val="5"/>
      <w:kern w:val="28"/>
      <w:sz w:val="32"/>
      <w:szCs w:val="52"/>
    </w:rPr>
  </w:style>
  <w:style w:type="character" w:customStyle="1" w:styleId="Heading1Char">
    <w:name w:val="Heading 1 Char"/>
    <w:basedOn w:val="DefaultParagraphFont"/>
    <w:link w:val="Heading1"/>
    <w:uiPriority w:val="9"/>
    <w:rsid w:val="00201EBE"/>
    <w:rPr>
      <w:rFonts w:ascii="Century Schoolbook" w:eastAsiaTheme="majorEastAsia" w:hAnsi="Century Schoolbook" w:cstheme="majorBidi"/>
      <w:bCs/>
      <w:sz w:val="28"/>
      <w:szCs w:val="32"/>
    </w:rPr>
  </w:style>
  <w:style w:type="character" w:customStyle="1" w:styleId="Heading2Char">
    <w:name w:val="Heading 2 Char"/>
    <w:basedOn w:val="DefaultParagraphFont"/>
    <w:link w:val="Heading2"/>
    <w:uiPriority w:val="9"/>
    <w:rsid w:val="00201EBE"/>
    <w:rPr>
      <w:rFonts w:ascii="Century Schoolbook" w:eastAsiaTheme="majorEastAsia" w:hAnsi="Century Schoolbook" w:cstheme="majorBidi"/>
      <w:bCs/>
      <w:i/>
      <w:szCs w:val="26"/>
    </w:rPr>
  </w:style>
  <w:style w:type="paragraph" w:styleId="Footer">
    <w:name w:val="footer"/>
    <w:basedOn w:val="Normal"/>
    <w:link w:val="FooterChar"/>
    <w:uiPriority w:val="99"/>
    <w:unhideWhenUsed/>
    <w:rsid w:val="00201EBE"/>
    <w:pPr>
      <w:tabs>
        <w:tab w:val="center" w:pos="4153"/>
        <w:tab w:val="right" w:pos="8306"/>
      </w:tabs>
      <w:spacing w:before="0" w:after="0"/>
    </w:pPr>
  </w:style>
  <w:style w:type="character" w:customStyle="1" w:styleId="FooterChar">
    <w:name w:val="Footer Char"/>
    <w:basedOn w:val="DefaultParagraphFont"/>
    <w:link w:val="Footer"/>
    <w:uiPriority w:val="99"/>
    <w:rsid w:val="00201EBE"/>
    <w:rPr>
      <w:rFonts w:ascii="Century Schoolbook" w:hAnsi="Century Schoolbook"/>
      <w:sz w:val="22"/>
    </w:rPr>
  </w:style>
  <w:style w:type="character" w:styleId="PageNumber">
    <w:name w:val="page number"/>
    <w:basedOn w:val="DefaultParagraphFont"/>
    <w:uiPriority w:val="99"/>
    <w:semiHidden/>
    <w:unhideWhenUsed/>
    <w:rsid w:val="00201EBE"/>
  </w:style>
  <w:style w:type="paragraph" w:styleId="Subtitle">
    <w:name w:val="Subtitle"/>
    <w:next w:val="Normal"/>
    <w:link w:val="SubtitleChar"/>
    <w:uiPriority w:val="11"/>
    <w:qFormat/>
    <w:rsid w:val="00CF7B7B"/>
    <w:pPr>
      <w:numPr>
        <w:ilvl w:val="1"/>
      </w:numPr>
      <w:jc w:val="center"/>
    </w:pPr>
    <w:rPr>
      <w:rFonts w:ascii="Century Schoolbook" w:eastAsiaTheme="majorEastAsia" w:hAnsi="Century Schoolbook" w:cstheme="majorBidi"/>
      <w:spacing w:val="15"/>
    </w:rPr>
  </w:style>
  <w:style w:type="character" w:customStyle="1" w:styleId="SubtitleChar">
    <w:name w:val="Subtitle Char"/>
    <w:basedOn w:val="DefaultParagraphFont"/>
    <w:link w:val="Subtitle"/>
    <w:uiPriority w:val="11"/>
    <w:rsid w:val="00CF7B7B"/>
    <w:rPr>
      <w:rFonts w:ascii="Century Schoolbook" w:eastAsiaTheme="majorEastAsia" w:hAnsi="Century Schoolbook" w:cstheme="majorBidi"/>
      <w:spacing w:val="15"/>
    </w:rPr>
  </w:style>
  <w:style w:type="paragraph" w:styleId="Header">
    <w:name w:val="header"/>
    <w:basedOn w:val="Normal"/>
    <w:link w:val="HeaderChar"/>
    <w:uiPriority w:val="99"/>
    <w:unhideWhenUsed/>
    <w:rsid w:val="00766A07"/>
    <w:pPr>
      <w:tabs>
        <w:tab w:val="center" w:pos="4153"/>
        <w:tab w:val="right" w:pos="8306"/>
      </w:tabs>
      <w:spacing w:before="0" w:after="0"/>
    </w:pPr>
  </w:style>
  <w:style w:type="character" w:customStyle="1" w:styleId="HeaderChar">
    <w:name w:val="Header Char"/>
    <w:basedOn w:val="DefaultParagraphFont"/>
    <w:link w:val="Header"/>
    <w:uiPriority w:val="99"/>
    <w:rsid w:val="00766A07"/>
    <w:rPr>
      <w:rFonts w:ascii="Century Schoolbook" w:hAnsi="Century Schoolbook"/>
      <w:sz w:val="22"/>
    </w:rPr>
  </w:style>
  <w:style w:type="paragraph" w:styleId="Bibliography">
    <w:name w:val="Bibliography"/>
    <w:basedOn w:val="Normal"/>
    <w:next w:val="Normal"/>
    <w:uiPriority w:val="37"/>
    <w:unhideWhenUsed/>
    <w:rsid w:val="00404E5D"/>
    <w:pPr>
      <w:ind w:firstLine="0"/>
    </w:pPr>
    <w:rPr>
      <w:sz w:val="18"/>
    </w:rPr>
  </w:style>
  <w:style w:type="paragraph" w:styleId="TOC3">
    <w:name w:val="toc 3"/>
    <w:basedOn w:val="Normal"/>
    <w:next w:val="Normal"/>
    <w:autoRedefine/>
    <w:uiPriority w:val="39"/>
    <w:unhideWhenUsed/>
    <w:rsid w:val="00F12F6E"/>
    <w:pPr>
      <w:ind w:left="400"/>
    </w:pPr>
  </w:style>
  <w:style w:type="paragraph" w:styleId="TOC1">
    <w:name w:val="toc 1"/>
    <w:basedOn w:val="Normal"/>
    <w:next w:val="Normal"/>
    <w:autoRedefine/>
    <w:uiPriority w:val="39"/>
    <w:unhideWhenUsed/>
    <w:rsid w:val="00F12F6E"/>
    <w:pPr>
      <w:ind w:firstLine="0"/>
    </w:pPr>
    <w:rPr>
      <w:sz w:val="18"/>
    </w:rPr>
  </w:style>
  <w:style w:type="paragraph" w:styleId="TOC2">
    <w:name w:val="toc 2"/>
    <w:basedOn w:val="Normal"/>
    <w:next w:val="Normal"/>
    <w:autoRedefine/>
    <w:uiPriority w:val="39"/>
    <w:unhideWhenUsed/>
    <w:rsid w:val="00404E5D"/>
    <w:pPr>
      <w:ind w:firstLine="0"/>
    </w:pPr>
    <w:rPr>
      <w:sz w:val="18"/>
    </w:rPr>
  </w:style>
  <w:style w:type="paragraph" w:styleId="TOC4">
    <w:name w:val="toc 4"/>
    <w:basedOn w:val="Normal"/>
    <w:next w:val="Normal"/>
    <w:autoRedefine/>
    <w:uiPriority w:val="39"/>
    <w:unhideWhenUsed/>
    <w:rsid w:val="00F12F6E"/>
    <w:pPr>
      <w:ind w:left="600"/>
    </w:pPr>
  </w:style>
  <w:style w:type="paragraph" w:styleId="TOC5">
    <w:name w:val="toc 5"/>
    <w:basedOn w:val="Normal"/>
    <w:next w:val="Normal"/>
    <w:autoRedefine/>
    <w:uiPriority w:val="39"/>
    <w:unhideWhenUsed/>
    <w:rsid w:val="00F12F6E"/>
    <w:pPr>
      <w:ind w:left="800"/>
    </w:pPr>
  </w:style>
  <w:style w:type="paragraph" w:styleId="TOC6">
    <w:name w:val="toc 6"/>
    <w:basedOn w:val="Normal"/>
    <w:next w:val="Normal"/>
    <w:autoRedefine/>
    <w:uiPriority w:val="39"/>
    <w:unhideWhenUsed/>
    <w:rsid w:val="00F12F6E"/>
    <w:pPr>
      <w:ind w:left="1000"/>
    </w:pPr>
  </w:style>
  <w:style w:type="paragraph" w:styleId="TOC7">
    <w:name w:val="toc 7"/>
    <w:basedOn w:val="Normal"/>
    <w:next w:val="Normal"/>
    <w:autoRedefine/>
    <w:uiPriority w:val="39"/>
    <w:unhideWhenUsed/>
    <w:rsid w:val="00F12F6E"/>
    <w:pPr>
      <w:ind w:left="1200"/>
    </w:pPr>
  </w:style>
  <w:style w:type="paragraph" w:styleId="TOC8">
    <w:name w:val="toc 8"/>
    <w:basedOn w:val="Normal"/>
    <w:next w:val="Normal"/>
    <w:autoRedefine/>
    <w:uiPriority w:val="39"/>
    <w:unhideWhenUsed/>
    <w:rsid w:val="00F12F6E"/>
    <w:pPr>
      <w:ind w:left="1400"/>
    </w:pPr>
  </w:style>
  <w:style w:type="paragraph" w:styleId="TOC9">
    <w:name w:val="toc 9"/>
    <w:basedOn w:val="Normal"/>
    <w:next w:val="Normal"/>
    <w:autoRedefine/>
    <w:uiPriority w:val="39"/>
    <w:unhideWhenUsed/>
    <w:rsid w:val="00F12F6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Hob11</b:Tag>
    <b:SourceType>Book</b:SourceType>
    <b:Guid>{5E271620-374A-EC4E-B2D5-0D278FE9E4DE}</b:Guid>
    <b:Title>How to Change the World. Reflections on Marx and Marxism</b:Title>
    <b:City>New Haven</b:City>
    <b:Publisher>Yale University Press</b:Publisher>
    <b:Year>2011</b:Year>
    <b:Author>
      <b:Author>
        <b:NameList>
          <b:Person>
            <b:Last>Hobsbawm</b:Last>
            <b:First>Eric</b:First>
          </b:Person>
        </b:NameList>
      </b:Author>
    </b:Author>
    <b:RefOrder>1</b:RefOrder>
  </b:Source>
  <b:Source>
    <b:Tag>Bid08</b:Tag>
    <b:SourceType>BookSection</b:SourceType>
    <b:Guid>{B4A18DD0-21DF-104A-A25F-9AF98393A480}</b:Guid>
    <b:Title>Introduction: Marxism, Post-Marxism, Neo-Marxism</b:Title>
    <b:City>Leiden</b:City>
    <b:Publisher>Brill</b:Publisher>
    <b:Year>2008</b:Year>
    <b:Pages>xi-xv</b:Pages>
    <b:BookTitle>Critical Companion to Contemporary Marxism</b:BookTitle>
    <b:Author>
      <b:Author>
        <b:NameList>
          <b:Person>
            <b:Last>Bidet </b:Last>
            <b:First>Jacques</b:First>
          </b:Person>
          <b:Person>
            <b:Last>Kouvelakis</b:Last>
            <b:First>Stathis</b:First>
          </b:Person>
        </b:NameList>
      </b:Author>
      <b:Editor>
        <b:NameList>
          <b:Person>
            <b:Last>Bidet</b:Last>
            <b:First>Jacques</b:First>
          </b:Person>
          <b:Person>
            <b:Last>Kouvelakis</b:Last>
            <b:First>Sthatis</b:First>
          </b:Person>
        </b:NameList>
      </b:Editor>
      <b:Translator>
        <b:NameList>
          <b:Person>
            <b:Last>Elliott</b:Last>
            <b:First>Gregory</b:First>
          </b:Person>
        </b:NameList>
      </b:Translator>
    </b:Author>
    <b:RefOrder>2</b:RefOrder>
  </b:Source>
  <b:Source>
    <b:Tag>The08</b:Tag>
    <b:SourceType>Book</b:SourceType>
    <b:Guid>{458A53EE-AE01-A649-BC2D-027E5794EACE}</b:Guid>
    <b:Title>From Marxism to Post-Marxism</b:Title>
    <b:City>Londres</b:City>
    <b:Publisher>Verso</b:Publisher>
    <b:Year>2008</b:Year>
    <b:Author>
      <b:Author>
        <b:NameList>
          <b:Person>
            <b:Last>Therborn</b:Last>
            <b:First>Göran</b:First>
          </b:Person>
        </b:NameList>
      </b:Author>
    </b:Author>
    <b:RefOrder>3</b:RefOrder>
  </b:Source>
  <b:Source>
    <b:Tag>Har061</b:Tag>
    <b:SourceType>Book</b:SourceType>
    <b:Guid>{0A1A9694-F06B-454C-BE9F-C533CED6BDC2}</b:Guid>
    <b:Title>The Limits to Capital</b:Title>
    <b:City>Londres</b:City>
    <b:Publisher>Verso</b:Publisher>
    <b:Year>2006</b:Year>
    <b:Author>
      <b:Author>
        <b:NameList>
          <b:Person>
            <b:Last>Harvey</b:Last>
            <b:First>David</b:First>
          </b:Person>
        </b:NameList>
      </b:Author>
    </b:Author>
    <b:RefOrder>4</b:RefOrder>
  </b:Source>
  <b:Source>
    <b:Tag>And79</b:Tag>
    <b:SourceType>Book</b:SourceType>
    <b:Guid>{5540B3A2-33A7-8B4D-85F7-34109B97D5B5}</b:Guid>
    <b:Title>Considerations on Western Marxism</b:Title>
    <b:City>Londres</b:City>
    <b:Publisher>NLB</b:Publisher>
    <b:Year>1979</b:Year>
    <b:Author>
      <b:Author>
        <b:NameList>
          <b:Person>
            <b:Last>Anderson</b:Last>
            <b:First>Perry</b:First>
          </b:Person>
        </b:NameList>
      </b:Author>
    </b:Author>
    <b:RefOrder>16</b:RefOrder>
  </b:Source>
  <b:Source>
    <b:Tag>Gou80</b:Tag>
    <b:SourceType>Book</b:SourceType>
    <b:Guid>{4FF160EB-9FB6-CF4E-8CA3-C9923F353326}</b:Guid>
    <b:Title>The Two Marxisms. Contradictions and Anomalies in the Development of Theory</b:Title>
    <b:City>Londres</b:City>
    <b:Publisher>The Macmillan Press</b:Publisher>
    <b:Year>1980</b:Year>
    <b:Author>
      <b:Author>
        <b:NameList>
          <b:Person>
            <b:Last>Gouldner</b:Last>
            <b:Middle>W.</b:Middle>
            <b:First>Alvin </b:First>
          </b:Person>
        </b:NameList>
      </b:Author>
    </b:Author>
    <b:RefOrder>17</b:RefOrder>
  </b:Source>
  <b:Source>
    <b:Tag>Ort14</b:Tag>
    <b:SourceType>BookSection</b:SourceType>
    <b:Guid>{E9B74C11-8E75-F048-BC22-05877DD46159}</b:Guid>
    <b:Title>Pensamiento crítico-literario de Alejandro Moreano. La literatura como matriz cultural</b:Title>
    <b:City>Cuenca</b:City>
    <b:Publisher>Universidad de Cuenca</b:Publisher>
    <b:Year>2014</b:Year>
    <b:Volume>1</b:Volume>
    <b:BookTitle>Pensamiento crítico-literario de Alejandro Moreano. La literatura como matriz cultural</b:BookTitle>
    <b:Author>
      <b:Author>
        <b:NameList>
          <b:Person>
            <b:Last>Ortega Caicedo</b:Last>
            <b:First>Alicia</b:First>
          </b:Person>
        </b:NameList>
      </b:Author>
      <b:BookAuthor>
        <b:NameList>
          <b:Person>
            <b:Last>Moreano</b:Last>
            <b:First>Alejandro</b:First>
          </b:Person>
        </b:NameList>
      </b:BookAuthor>
    </b:Author>
    <b:RefOrder>6</b:RefOrder>
  </b:Source>
  <b:Source>
    <b:Tag>Pol12</b:Tag>
    <b:SourceType>Book</b:SourceType>
    <b:Guid>{98F915D0-1614-1348-AD62-0E1316BE8AA9}</b:Guid>
    <b:Title>La crítica y sus objetos. Historia intelectual de la crítica en Ecuador (1960-1990)</b:Title>
    <b:City>Quito</b:City>
    <b:Publisher>FLACSO-Sede Ecuador</b:Publisher>
    <b:Year>2012</b:Year>
    <b:Author>
      <b:Author>
        <b:NameList>
          <b:Person>
            <b:Last>Polo Bonilla</b:Last>
            <b:First>Rafael</b:First>
          </b:Person>
        </b:NameList>
      </b:Author>
    </b:Author>
    <b:RefOrder>5</b:RefOrder>
  </b:Source>
  <b:Source>
    <b:Tag>Han12</b:Tag>
    <b:SourceType>JournalArticle</b:SourceType>
    <b:Guid>{7046CCE1-DB3D-3449-8D97-049C6DE5CC08}</b:Guid>
    <b:Title>Leyendo la globalización desde el Ecuador: una lectura comparada de Imperio y El Apocalipsis perpetuo</b:Title>
    <b:City>Quito</b:City>
    <b:Publisher>Malaidea</b:Publisher>
    <b:Year>2012</b:Year>
    <b:Volume>3</b:Volume>
    <b:Pages>48-57</b:Pages>
    <b:JournalName>Malaidea. Cuadernos de reflexión</b:JournalName>
    <b:Author>
      <b:Author>
        <b:NameList>
          <b:Person>
            <b:Last>Handelsman</b:Last>
            <b:First>Michael</b:First>
          </b:Person>
        </b:NameList>
      </b:Author>
    </b:Author>
    <b:RefOrder>7</b:RefOrder>
  </b:Source>
  <b:Source>
    <b:Tag>Chá12</b:Tag>
    <b:SourceType>JournalArticle</b:SourceType>
    <b:Guid>{BCBD2866-C143-984E-A9CD-D7A07C48520C}</b:Guid>
    <b:Title>Encuentros en la negatividad: Marx y América Latina. La interpretación de Alejandro Moreano</b:Title>
    <b:JournalName>Malaidea. Cuadernos de reflexión</b:JournalName>
    <b:Publisher>Malaidea</b:Publisher>
    <b:City>Quito</b:City>
    <b:Year>2012</b:Year>
    <b:Volume>3</b:Volume>
    <b:Pages>64-89</b:Pages>
    <b:Author>
      <b:Author>
        <b:NameList>
          <b:Person>
            <b:Last>Chávez</b:Last>
            <b:First>David</b:First>
          </b:Person>
        </b:NameList>
      </b:Author>
    </b:Author>
    <b:RefOrder>8</b:RefOrder>
  </b:Source>
  <b:Source>
    <b:Tag>Que12</b:Tag>
    <b:SourceType>JournalArticle</b:SourceType>
    <b:Guid>{0D4F66FD-BA7E-E049-8CBC-E0704877E58E}</b:Guid>
    <b:Title>Discurso crítico en la producción teórica de Alejandro Moreano: un acercamiento fragmentario</b:Title>
    <b:JournalName>Malaidea. Cuadernos de relfexión</b:JournalName>
    <b:Publisher>Malaidea</b:Publisher>
    <b:City>Quito</b:City>
    <b:Year>2012</b:Year>
    <b:Volume>3</b:Volume>
    <b:Pages>90-111</b:Pages>
    <b:Author>
      <b:Author>
        <b:NameList>
          <b:Person>
            <b:Last>Quevedo</b:Last>
            <b:First>Tomás</b:First>
          </b:Person>
        </b:NameList>
      </b:Author>
    </b:Author>
    <b:RefOrder>9</b:RefOrder>
  </b:Source>
  <b:Source>
    <b:Tag>Pro12</b:Tag>
    <b:SourceType>JournalArticle</b:SourceType>
    <b:Guid>{344D4D43-9B3E-D144-9368-78D3B0FCFBE1}</b:Guid>
    <b:Title>La literatura: eje central en la obra ensayística de Alejandro Moreano</b:Title>
    <b:JournalName>Malaidea. Cuadernos de reflexión</b:JournalName>
    <b:Publisher>Malaidea</b:Publisher>
    <b:City>Quito</b:City>
    <b:Year>2012</b:Year>
    <b:Volume>3</b:Volume>
    <b:Pages>135-146</b:Pages>
    <b:Author>
      <b:Author>
        <b:NameList>
          <b:Person>
            <b:Last>Proaño</b:Last>
            <b:First>Francisco</b:First>
          </b:Person>
        </b:NameList>
      </b:Author>
    </b:Author>
    <b:RefOrder>10</b:RefOrder>
  </b:Source>
  <b:Source>
    <b:Tag>Ado75</b:Tag>
    <b:SourceType>Book</b:SourceType>
    <b:Guid>{AF25F76C-78C9-FB43-8293-ACFDC670B2F5}</b:Guid>
    <b:Title>Dialéctica negativa</b:Title>
    <b:Publisher>Taurus</b:Publisher>
    <b:City>Madrid</b:City>
    <b:Year>1975</b:Year>
    <b:Author>
      <b:Author>
        <b:NameList>
          <b:Person>
            <b:Last>Adorno</b:Last>
            <b:First>Theodor W.</b:First>
          </b:Person>
        </b:NameList>
      </b:Author>
      <b:Translator>
        <b:NameList>
          <b:Person>
            <b:Last>Ripalda</b:Last>
            <b:Middle>María</b:Middle>
            <b:First>José</b:First>
          </b:Person>
        </b:NameList>
      </b:Translator>
    </b:Author>
    <b:RefOrder>18</b:RefOrder>
  </b:Source>
  <b:Source>
    <b:Tag>Lef48</b:Tag>
    <b:SourceType>JournalArticle</b:SourceType>
    <b:Guid>{C8F027D1-C0DC-5549-81C2-C3A06F1AC710}</b:Guid>
    <b:Title>Marxisme et Sociologie</b:Title>
    <b:City>París</b:City>
    <b:Publisher>Presses Universitaires de France</b:Publisher>
    <b:Year>1948</b:Year>
    <b:Volume>4</b:Volume>
    <b:Pages>48-74</b:Pages>
    <b:JournalName>Cahiers Internationaux de Sociologie</b:JournalName>
    <b:Author>
      <b:Author>
        <b:NameList>
          <b:Person>
            <b:Last>Lefebvre</b:Last>
            <b:First>Henri</b:First>
          </b:Person>
        </b:NameList>
      </b:Author>
    </b:Author>
    <b:RefOrder>11</b:RefOrder>
  </b:Source>
  <b:Source>
    <b:Tag>Lef82</b:Tag>
    <b:SourceType>Book</b:SourceType>
    <b:Guid>{5371B0A0-35CB-F448-8F78-8074A7151E4F}</b:Guid>
    <b:Title>The Sociology of Marx</b:Title>
    <b:Publisher>Columbia University Press</b:Publisher>
    <b:City>New York</b:City>
    <b:Year>1982</b:Year>
    <b:Author>
      <b:Author>
        <b:NameList>
          <b:Person>
            <b:Last>Lefebvre</b:Last>
            <b:First>Henri</b:First>
          </b:Person>
        </b:NameList>
      </b:Author>
      <b:Translator>
        <b:NameList>
          <b:Person>
            <b:Last>Guterman</b:Last>
            <b:First>Norbert</b:First>
          </b:Person>
        </b:NameList>
      </b:Translator>
    </b:Author>
    <b:RefOrder>12</b:RefOrder>
  </b:Source>
  <b:Source>
    <b:Tag>Bur01</b:Tag>
    <b:SourceType>BookSection</b:SourceType>
    <b:Guid>{BE95088A-894A-1740-9694-6233ED91DEE4}</b:Guid>
    <b:Title>Sociological Marxism</b:Title>
    <b:City>New York</b:City>
    <b:Publisher>Springer</b:Publisher>
    <b:Year>2001</b:Year>
    <b:Pages>459-486</b:Pages>
    <b:BookTitle>Handbook of Sociological Theory</b:BookTitle>
    <b:Author>
      <b:Author>
        <b:NameList>
          <b:Person>
            <b:Last>Burawoy</b:Last>
            <b:First>Michael</b:First>
          </b:Person>
          <b:Person>
            <b:Last>Wright</b:Last>
            <b:Middle>Olin</b:Middle>
            <b:First>Erik</b:First>
          </b:Person>
        </b:NameList>
      </b:Author>
      <b:Editor>
        <b:NameList>
          <b:Person>
            <b:Last>Turner</b:Last>
            <b:First>Jonathan H.</b:First>
          </b:Person>
        </b:NameList>
      </b:Editor>
    </b:Author>
    <b:RefOrder>13</b:RefOrder>
  </b:Source>
  <b:Source>
    <b:Tag>Car03</b:Tag>
    <b:SourceType>Book</b:SourceType>
    <b:Guid>{191A116F-8650-7947-903B-9B6042C77756}</b:Guid>
    <b:Title>Dependencia y desarrollo en América Latina: ensayo de interpretación sociológica</b:Title>
    <b:City>Buenos Aires</b:City>
    <b:Publisher>Siglo XXI</b:Publisher>
    <b:Year>2003</b:Year>
    <b:Author>
      <b:Author>
        <b:NameList>
          <b:Person>
            <b:Last>Cardoso</b:Last>
            <b:Middle>Henrique</b:Middle>
            <b:First>Fernando</b:First>
          </b:Person>
          <b:Person>
            <b:Last>Faletto</b:Last>
            <b:First>Enzo</b:First>
          </b:Person>
        </b:NameList>
      </b:Author>
    </b:Author>
    <b:RefOrder>19</b:RefOrder>
  </b:Source>
  <b:Source>
    <b:Tag>Luk07</b:Tag>
    <b:SourceType>Book</b:SourceType>
    <b:Guid>{CFBE95AD-1E90-4542-90CB-9AB45E054F19}</b:Guid>
    <b:Title>Marx. Ontología del ser social</b:Title>
    <b:City>Madrid</b:City>
    <b:Publisher>Akal</b:Publisher>
    <b:Year>2007</b:Year>
    <b:Author>
      <b:Author>
        <b:NameList>
          <b:Person>
            <b:Last>Lukács</b:Last>
            <b:First>György</b:First>
          </b:Person>
        </b:NameList>
      </b:Author>
      <b:Translator>
        <b:NameList>
          <b:Person>
            <b:Last>Ballestero</b:Last>
            <b:First>Manuel</b:First>
          </b:Person>
        </b:NameList>
      </b:Translator>
    </b:Author>
    <b:RefOrder>20</b:RefOrder>
  </b:Source>
  <b:Source>
    <b:Tag>Bur03</b:Tag>
    <b:SourceType>BookSection</b:SourceType>
    <b:Guid>{1D398789-A7D1-E94C-B75A-122479347A9E}</b:Guid>
    <b:Title>Estudio introductorio. Democracia, cultura política y gobernabilidad -los estudios políticos en los años noventa-</b:Title>
    <b:BookTitle>Antología. Democracia, gobernabilidad y cultura política</b:BookTitle>
    <b:City>Quito</b:City>
    <b:Publisher>FLACSO-Sede Ecuador</b:Publisher>
    <b:Year>2003</b:Year>
    <b:Pages>13-82</b:Pages>
    <b:Author>
      <b:Author>
        <b:NameList>
          <b:Person>
            <b:Last>Burbano de Lara</b:Last>
            <b:First>Felipe</b:First>
          </b:Person>
        </b:NameList>
      </b:Author>
      <b:BookAuthor>
        <b:NameList>
          <b:Person>
            <b:Last>Burbano de Lara</b:Last>
            <b:First>Felipe,</b:First>
            <b:Middle>comp.</b:Middle>
          </b:Person>
        </b:NameList>
      </b:BookAuthor>
    </b:Author>
    <b:RefOrder>14</b:RefOrder>
  </b:Source>
  <b:Source>
    <b:Tag>Cue07</b:Tag>
    <b:SourceType>BookSection</b:SourceType>
    <b:Guid>{0D535B85-3C0B-C346-89DB-0F2063D3525C}</b:Guid>
    <b:Title>El análisis 'posmarxista' del estado latinoamericano</b:Title>
    <b:BookTitle>Pensamiento fundamental</b:BookTitle>
    <b:City>Quito</b:City>
    <b:Publisher>Campaña Nacional Eugenio Espejo del Libro y la Lectura</b:Publisher>
    <b:Year>2007</b:Year>
    <b:Pages>117-137</b:Pages>
    <b:Author>
      <b:Author>
        <b:NameList>
          <b:Person>
            <b:Last>Cueva</b:Last>
            <b:First>Agustín</b:First>
          </b:Person>
        </b:NameList>
      </b:Author>
      <b:BookAuthor>
        <b:NameList>
          <b:Person>
            <b:Last>Cueva</b:Last>
            <b:First>Agustín</b:First>
          </b:Person>
        </b:NameList>
      </b:BookAuthor>
    </b:Author>
    <b:RefOrder>15</b:RefOrder>
  </b:Source>
  <b:Source>
    <b:Tag>Mor02</b:Tag>
    <b:SourceType>Book</b:SourceType>
    <b:Guid>{F5ED0E8F-E397-B946-820F-8B5E40438CD0}</b:Guid>
    <b:Title>El Apocalipsis perpetuo</b:Title>
    <b:Publisher>Planeat</b:Publisher>
    <b:City>Quito</b:City>
    <b:Year>2002</b:Year>
    <b:Author>
      <b:Author>
        <b:NameList>
          <b:Person>
            <b:Last>Moreano</b:Last>
            <b:First>Alejandro</b:First>
          </b:Person>
        </b:NameList>
      </b:Author>
    </b:Author>
    <b:RefOrder>21</b:RefOrder>
  </b:Source>
  <b:Source>
    <b:Tag>Mor73</b:Tag>
    <b:SourceType>BookSection</b:SourceType>
    <b:Guid>{666C1E77-3E67-1B45-A38D-F359220E88E9}</b:Guid>
    <b:Title>Universidad y desarrollo</b:Title>
    <b:BookTitle>Memorias Primer Congreso de Facultades y Escuelas Politécnicas</b:BookTitle>
    <b:City>Quito</b:City>
    <b:Publisher>Editorial Universitaria</b:Publisher>
    <b:Year>1973</b:Year>
    <b:Author>
      <b:Author>
        <b:NameList>
          <b:Person>
            <b:Last>Moreano </b:Last>
            <b:First>Alejandro</b:First>
          </b:Person>
        </b:NameList>
      </b:Author>
    </b:Author>
    <b:RefOrder>22</b:RefOrder>
  </b:Source>
  <b:Source>
    <b:Tag>Mor75</b:Tag>
    <b:SourceType>BookSection</b:SourceType>
    <b:Guid>{C727DAFA-CC3C-6F45-B5E8-967974EBC8ED}</b:Guid>
    <b:Title>Desarrollo del capitalismo en el Ecuador. Período 1900-1960</b:Title>
    <b:BookTitle>Ecuador. Pasado y presente</b:BookTitle>
    <b:City>Quiro</b:City>
    <b:Publisher>Editorial Universitaria</b:Publisher>
    <b:Year>1975</b:Year>
    <b:Author>
      <b:Author>
        <b:NameList>
          <b:Person>
            <b:Last>Moreano</b:Last>
            <b:First>Alejandro</b:First>
          </b:Person>
        </b:NameList>
      </b:Author>
      <b:BookAuthor>
        <b:NameList>
          <b:Person>
            <b:Last>VV.AA.</b:Last>
          </b:Person>
        </b:NameList>
      </b:BookAuthor>
    </b:Author>
    <b:RefOrder>23</b:RefOrder>
  </b:Source>
  <b:Source>
    <b:Tag>Mor80</b:Tag>
    <b:SourceType>BookSection</b:SourceType>
    <b:Guid>{988F1492-FB37-2C40-80B7-ABBD718F241F}</b:Guid>
    <b:Title>El discurso del poder</b:Title>
    <b:City>Quito</b:City>
    <b:Publisher>El Conejo</b:Publisher>
    <b:Year>1980</b:Year>
    <b:BookTitle>Viva la Patria</b:BookTitle>
    <b:Author>
      <b:Author>
        <b:NameList>
          <b:Person>
            <b:Last>Moreano</b:Last>
            <b:First>Alejandro</b:First>
          </b:Person>
        </b:NameList>
      </b:Author>
      <b:BookAuthor>
        <b:NameList>
          <b:Person>
            <b:Last>VV.AA:</b:Last>
          </b:Person>
        </b:NameList>
      </b:BookAuthor>
    </b:Author>
    <b:RefOrder>24</b:RefOrder>
  </b:Source>
  <b:Source>
    <b:Tag>Mor83</b:Tag>
    <b:SourceType>BookSection</b:SourceType>
    <b:Guid>{6BDD7DCA-42F9-514A-9C3C-442E05C5752E}</b:Guid>
    <b:Title>La tautología del poder y el lenguaje del pueblo</b:Title>
    <b:BookTitle>Ecuador: presente y futuro</b:BookTitle>
    <b:City>Quito</b:City>
    <b:Publisher>El Conejo</b:Publisher>
    <b:Year>1983</b:Year>
    <b:Pages>147-189</b:Pages>
    <b:Author>
      <b:Author>
        <b:NameList>
          <b:Person>
            <b:Last>Moreano</b:Last>
            <b:First>Alejandro</b:First>
          </b:Person>
        </b:NameList>
      </b:Author>
      <b:BookAuthor>
        <b:NameList>
          <b:Person>
            <b:Last>VV.AA.</b:Last>
          </b:Person>
        </b:NameList>
      </b:BookAuthor>
    </b:Author>
    <b:RefOrder>25</b:RefOrder>
  </b:Source>
  <b:Source>
    <b:Tag>Mor77</b:Tag>
    <b:SourceType>Book</b:SourceType>
    <b:Guid>{6A338ADB-4263-A746-8ED4-9BE8C8C0E925}</b:Guid>
    <b:Title>Los regímenes políricos del Cono Sur (Ponencia XII Congreso Latinoamericano de Sociología)</b:Title>
    <b:City>Quito</b:City>
    <b:Publisher>Editorial Universitaria</b:Publisher>
    <b:Year>1977</b:Year>
    <b:Author>
      <b:Author>
        <b:NameList>
          <b:Person>
            <b:Last>Moreano</b:Last>
            <b:First>Alejandro</b:First>
          </b:Person>
        </b:NameList>
      </b:Author>
    </b:Author>
    <b:RefOrder>26</b:RefOrder>
  </b:Source>
  <b:Source>
    <b:Tag>Mor92</b:Tag>
    <b:SourceType>BookSection</b:SourceType>
    <b:Guid>{AFFC50CA-570B-AC4E-AF76-57D6D3909794}</b:Guid>
    <b:Title>Las diversas lecturas del populismo y su función política</b:Title>
    <b:City>Quito</b:City>
    <b:Publisher>Abya Yala / ILDIS / El Duende</b:Publisher>
    <b:Year>1992</b:Year>
    <b:BookTitle>Populismo</b:BookTitle>
    <b:Author>
      <b:Author>
        <b:NameList>
          <b:Person>
            <b:Last>Moreano</b:Last>
            <b:First>Alejandro</b:First>
          </b:Person>
        </b:NameList>
      </b:Author>
      <b:BookAuthor>
        <b:NameList>
          <b:Person>
            <b:Last>VV.AA:</b:Last>
          </b:Person>
        </b:NameList>
      </b:BookAuthor>
    </b:Author>
    <b:RefOrder>27</b:RefOrder>
  </b:Source>
  <b:Source>
    <b:Tag>Mor93</b:Tag>
    <b:SourceType>BookSection</b:SourceType>
    <b:Guid>{93B182C1-CEBA-E041-B74D-4F79D5E65CA1}</b:Guid>
    <b:Title>El movimiento indio y el estado ecuatoriano</b:Title>
    <b:BookTitle>Los indios y el Estado-país</b:BookTitle>
    <b:City>Quito</b:City>
    <b:Publisher>Abya Yala</b:Publisher>
    <b:Year>1993</b:Year>
    <b:Pages>215-256</b:Pages>
    <b:Author>
      <b:Author>
        <b:NameList>
          <b:Person>
            <b:Last>Moreano</b:Last>
            <b:First>Alejandro</b:First>
          </b:Person>
        </b:NameList>
      </b:Author>
      <b:BookAuthor>
        <b:NameList>
          <b:Person>
            <b:Last>AA.VV.</b:Last>
          </b:Person>
        </b:NameList>
      </b:BookAuthor>
    </b:Author>
    <b:RefOrder>28</b:RefOrder>
  </b:Source>
  <b:Source>
    <b:Tag>Mor921</b:Tag>
    <b:SourceType>Book</b:SourceType>
    <b:Guid>{AE6EBED3-2ADC-3347-A005-080534DBA9A4}</b:Guid>
    <b:Title>Modernidad: el fin de la política</b:Title>
    <b:City>Cuenca</b:City>
    <b:Publisher>Tercer Mundo / Facultad de Filosofía y Letras Universidad de Cuenca</b:Publisher>
    <b:Year>1992</b:Year>
    <b:Author>
      <b:Author>
        <b:NameList>
          <b:Person>
            <b:Last>Moreano</b:Last>
            <b:First>Alejandro</b:First>
          </b:Person>
        </b:NameList>
      </b:Author>
    </b:Author>
    <b:RefOrder>29</b:RefOrder>
  </b:Source>
  <b:Source>
    <b:Tag>Mor96</b:Tag>
    <b:SourceType>Book</b:SourceType>
    <b:Guid>{C20B7171-61FE-FE4D-ABC4-7F5727B6CF71}</b:Guid>
    <b:Title>Triunfo, crisis o cambio de civilizacion</b:Title>
    <b:City>Quito</b:City>
    <b:Publisher>ILDIS</b:Publisher>
    <b:Year>1996</b:Year>
    <b:Author>
      <b:Author>
        <b:NameList>
          <b:Person>
            <b:Last>Moreano </b:Last>
            <b:First>Alejandro</b:First>
          </b:Person>
        </b:NameList>
      </b:Author>
    </b:Author>
    <b:RefOrder>30</b:RefOrder>
  </b:Source>
  <b:Source>
    <b:Tag>Mor06</b:Tag>
    <b:SourceType>BookSection</b:SourceType>
    <b:Guid>{C318CBD6-086A-8541-9C68-D5F7B392B490}</b:Guid>
    <b:Title>Un nuevo cambio de paradigmas</b:Title>
    <b:BookTitle>La otra América en debate: aportes del I Foro Social de las Américas</b:BookTitle>
    <b:City>Quito</b:City>
    <b:Publisher>FSA</b:Publisher>
    <b:Year>2006</b:Year>
    <b:Pages>85-88</b:Pages>
    <b:Author>
      <b:Author>
        <b:NameList>
          <b:Person>
            <b:Last>Moreano</b:Last>
            <b:First>Alejandro</b:First>
          </b:Person>
        </b:NameList>
      </b:Author>
      <b:BookAuthor>
        <b:NameList>
          <b:Person>
            <b:Last>León</b:Last>
            <b:First>Irene, ed.</b:First>
          </b:Person>
        </b:NameList>
      </b:BookAuthor>
    </b:Author>
    <b:RefOrder>31</b:RefOrder>
  </b:Source>
  <b:Source>
    <b:Tag>Mor04</b:Tag>
    <b:SourceType>BookSection</b:SourceType>
    <b:Guid>{7DEE2D51-2015-C449-B179-6C0FEF18B694}</b:Guid>
    <b:Title>La guerra que espera su turno</b:Title>
    <b:BookTitle>América Latina y la guerra global</b:BookTitle>
    <b:City>México DF</b:City>
    <b:Publisher>FCE</b:Publisher>
    <b:Year>2004</b:Year>
    <b:Author>
      <b:Author>
        <b:NameList>
          <b:Person>
            <b:Last>Moreano</b:Last>
            <b:First>Alejandro</b:First>
          </b:Person>
        </b:NameList>
      </b:Author>
      <b:BookAuthor>
        <b:NameList>
          <b:Person>
            <b:Last>Subirats</b:Last>
            <b:First>Eduardo, coord.</b:First>
          </b:Person>
        </b:NameList>
      </b:BookAuthor>
    </b:Author>
    <b:Pages>131-166</b:Pages>
    <b:RefOrder>32</b:RefOrder>
  </b:Source>
  <b:Source>
    <b:Tag>Mor90</b:Tag>
    <b:SourceType>BookSection</b:SourceType>
    <b:Guid>{49489217-9C7E-9945-9DE1-31D8B1FD5516}</b:Guid>
    <b:Title>La Perestroika y América Latina</b:Title>
    <b:City>Quito</b:City>
    <b:Publisher>ILDIS</b:Publisher>
    <b:Year>1990</b:Year>
    <b:BookTitle>El triunfo del capital: el reordenamiento de la economía mundial y las alternativas de desarrollo regional</b:BookTitle>
    <b:Author>
      <b:Author>
        <b:NameList>
          <b:Person>
            <b:Last>Moreano</b:Last>
            <b:First>Alejandro</b:First>
          </b:Person>
        </b:NameList>
      </b:Author>
      <b:BookAuthor>
        <b:NameList>
          <b:Person>
            <b:Last>AA.VV.</b:Last>
          </b:Person>
        </b:NameList>
      </b:BookAuthor>
    </b:Author>
    <b:Pages>85-106</b:Pages>
    <b:RefOrder>33</b:RefOrder>
  </b:Source>
  <b:Source>
    <b:Tag>Mor05</b:Tag>
    <b:SourceType>BookSection</b:SourceType>
    <b:Guid>{5DABEF04-ECDB-1A46-A601-0251F9A992B8}</b:Guid>
    <b:Title>La guerra infinita</b:Title>
    <b:BookTitle>Movimientos sociales, políticas de seguridad y democracia</b:BookTitle>
    <b:City>La Paz</b:City>
    <b:Publisher>UASB</b:Publisher>
    <b:Year>2005</b:Year>
    <b:Pages>99-108</b:Pages>
    <b:Author>
      <b:Author>
        <b:NameList>
          <b:Person>
            <b:Last>Moreano</b:Last>
            <b:First>Alejandro</b:First>
          </b:Person>
        </b:NameList>
      </b:Author>
      <b:BookAuthor>
        <b:NameList>
          <b:Person>
            <b:Last>Guzmán Saldaña</b:Last>
            <b:First>Gustavo, ed.</b:First>
          </b:Person>
        </b:NameList>
      </b:BookAuthor>
    </b:Author>
    <b:RefOrder>34</b:RefOrder>
  </b:Source>
  <b:Source>
    <b:Tag>Mor03</b:Tag>
    <b:SourceType>BookSection</b:SourceType>
    <b:Guid>{58CBDB71-710D-F144-A38C-B24B66F1D444}</b:Guid>
    <b:Title>Desarrollo local, interculturalidad y globalización</b:Title>
    <b:BookTitle>Desarrollo local: ¿alternativa o discurso neoliberal?</b:BookTitle>
    <b:City>Quito</b:City>
    <b:Publisher>UPS</b:Publisher>
    <b:Year>2003</b:Year>
    <b:Pages>19-28</b:Pages>
    <b:Author>
      <b:Author>
        <b:NameList>
          <b:Person>
            <b:Last>Moreano</b:Last>
            <b:First>Alejandro</b:First>
          </b:Person>
        </b:NameList>
      </b:Author>
      <b:BookAuthor>
        <b:NameList>
          <b:Person>
            <b:Last>Vázquez</b:Last>
            <b:First>Lola, ed.</b:First>
          </b:Person>
        </b:NameList>
      </b:BookAuthor>
    </b:Author>
    <b:RefOrder>35</b:RefOrder>
  </b:Source>
  <b:Source>
    <b:Tag>Mor031</b:Tag>
    <b:SourceType>BookSection</b:SourceType>
    <b:Guid>{D0D4C6C4-C3DE-674A-8535-34EF3431F8C0}</b:Guid>
    <b:Title>La guerra perpetua por la hegemonía imperial</b:Title>
    <b:BookTitle>Invasión a Iraq: la guerra contra la humanidad. Un mundo sin guerra es posible</b:BookTitle>
    <b:City>Quito</b:City>
    <b:Publisher>FEDAEPS</b:Publisher>
    <b:Year>2003</b:Year>
    <b:Pages>29-41</b:Pages>
    <b:Author>
      <b:Author>
        <b:NameList>
          <b:Person>
            <b:Last>Moreano</b:Last>
            <b:First>Alejandro</b:First>
          </b:Person>
        </b:NameList>
      </b:Author>
      <b:BookAuthor>
        <b:NameList>
          <b:Person>
            <b:Last>Adoum </b:Last>
            <b:First>Alejandra, ed.</b:First>
          </b:Person>
        </b:NameList>
      </b:BookAuthor>
    </b:Author>
    <b:RefOrder>36</b:RefOrder>
  </b:Source>
  <b:Source>
    <b:Tag>Mor01</b:Tag>
    <b:SourceType>BookSection</b:SourceType>
    <b:Guid>{EB5A560A-88D6-EC4E-AB64-79CC0FFB7CB8}</b:Guid>
    <b:Title>Democracia y contradicciones sociales</b:Title>
    <b:BookTitle>Condiciones y limitaciones de la democracia en condiciones de pobreza: América Latina en una perspectiva comparada</b:BookTitle>
    <b:City>Quito</b:City>
    <b:Publisher>Fundación Fiedrich Ebert / ILDIS</b:Publisher>
    <b:Year>2001</b:Year>
    <b:Pages>87-98</b:Pages>
    <b:Author>
      <b:Author>
        <b:NameList>
          <b:Person>
            <b:Last>Moreano</b:Last>
            <b:First>Alejandro</b:First>
          </b:Person>
        </b:NameList>
      </b:Author>
      <b:BookAuthor>
        <b:NameList>
          <b:Person>
            <b:Last>Bunger</b:Last>
            <b:First>Hans-Ulrich, ed.</b:First>
          </b:Person>
        </b:NameList>
      </b:BookAuthor>
    </b:Author>
    <b:RefOrder>37</b:RefOrder>
  </b:Source>
  <b:Source>
    <b:Tag>Mor</b:Tag>
    <b:SourceType>BookSection</b:SourceType>
    <b:Guid>{0147F90A-9F50-364D-9D3F-C5A8452A9371}</b:Guid>
    <b:Title>La guerra del Cenepa no fue por el Cenepa</b:Title>
    <b:Author>
      <b:Author>
        <b:NameList>
          <b:Person>
            <b:Last>Moreano</b:Last>
            <b:First>Alejandro</b:First>
          </b:Person>
        </b:NameList>
      </b:Author>
      <b:BookAuthor>
        <b:NameList>
          <b:Person>
            <b:Last>AA.VV.</b:Last>
          </b:Person>
        </b:NameList>
      </b:BookAuthor>
    </b:Author>
    <b:BookTitle>Tiwintza: la dignidad de un pueblo</b:BookTitle>
    <b:City>Quito</b:City>
    <b:Publisher>Fundación José Peralta / CEDEP</b:Publisher>
    <b:Year>1995</b:Year>
    <b:Pages>25-40</b:Pages>
    <b:RefOrder>38</b:RefOrder>
  </b:Source>
  <b:Source>
    <b:Tag>Mor111</b:Tag>
    <b:SourceType>BookSection</b:SourceType>
    <b:Guid>{0E583CEE-4A5E-2840-832E-0F3729AF476C}</b:Guid>
    <b:Title>¿Esperanza o pesimismo?</b:Title>
    <b:BookTitle>Cuatro años de revolución ciudadana: entre la propuesta y la realidad</b:BookTitle>
    <b:City>Quito</b:City>
    <b:Publisher>UCE</b:Publisher>
    <b:Year>2011</b:Year>
    <b:Pages>167-178</b:Pages>
    <b:Author>
      <b:Author>
        <b:NameList>
          <b:Person>
            <b:Last>Moreano</b:Last>
            <b:First>Alejandro</b:First>
          </b:Person>
        </b:NameList>
      </b:Author>
      <b:BookAuthor>
        <b:NameList>
          <b:Person>
            <b:Last>García</b:Last>
            <b:First>Fernando, comp.</b:First>
          </b:Person>
        </b:NameList>
      </b:BookAuthor>
    </b:Author>
    <b:RefOrder>39</b:RefOrder>
  </b:Source>
  <b:Source>
    <b:Tag>Mor00</b:Tag>
    <b:SourceType>BookSection</b:SourceType>
    <b:Guid>{BBCF8389-A9B5-7E4F-94B0-E1C1849E05CE}</b:Guid>
    <b:Title>El Ecuador: simulacro o renacimiento</b:Title>
    <b:BookTitle>La rebelión del arcoiris: testimonios y análisis</b:BookTitle>
    <b:City>Quito</b:City>
    <b:Publisher>ILDIS</b:Publisher>
    <b:Year>2000</b:Year>
    <b:Pages>159-186</b:Pages>
    <b:Author>
      <b:Author>
        <b:NameList>
          <b:Person>
            <b:Last>Moreano</b:Last>
            <b:First>Alejandro</b:First>
          </b:Person>
        </b:NameList>
      </b:Author>
      <b:BookAuthor>
        <b:NameList>
          <b:Person>
            <b:Last>Saltos</b:Last>
            <b:First>Napoleón, comp.</b:First>
          </b:Person>
        </b:NameList>
      </b:BookAuthor>
    </b:Author>
    <b:RefOrder>40</b:RefOrder>
  </b:Source>
  <b:Source>
    <b:Tag>Mor91</b:Tag>
    <b:SourceType>BookSection</b:SourceType>
    <b:Guid>{7D80E87A-6688-2743-9B9F-EEE34134B4C9}</b:Guid>
    <b:Title>La nueva crisis del capitalismo ecuatoriano</b:Title>
    <b:BookTitle>Gobierno y política en el Ecuador contemporáneo</b:BookTitle>
    <b:City>Quito</b:City>
    <b:Publisher>ILDIS</b:Publisher>
    <b:Year>1991</b:Year>
    <b:Pages>87-111</b:Pages>
    <b:Author>
      <b:Author>
        <b:NameList>
          <b:Person>
            <b:Last>Moreano</b:Last>
            <b:First>Alejandro</b:First>
          </b:Person>
        </b:NameList>
      </b:Author>
      <b:BookAuthor>
        <b:NameList>
          <b:Person>
            <b:Last>Verdesoto</b:Last>
            <b:First>Luis, ed.</b:First>
          </b:Person>
        </b:NameList>
      </b:BookAuthor>
    </b:Author>
    <b:RefOrder>41</b:RefOrder>
  </b:Source>
  <b:Source>
    <b:Tag>Mor121</b:Tag>
    <b:SourceType>BookSection</b:SourceType>
    <b:Guid>{053E25CB-7672-B54C-8107-2A948AF8C842}</b:Guid>
    <b:Title>Agustín Cueva: literatura, historia y política</b:Title>
    <b:BookTitle>Memorias del Seminario Agustín Cueva</b:BookTitle>
    <b:City>Quito</b:City>
    <b:Publisher>UTN / UCE / UASB</b:Publisher>
    <b:Year>2012</b:Year>
    <b:Pages>3-26</b:Pages>
    <b:Author>
      <b:Author>
        <b:NameList>
          <b:Person>
            <b:Last>Moreano</b:Last>
            <b:First>Alejandro</b:First>
          </b:Person>
        </b:NameList>
      </b:Author>
      <b:BookAuthor>
        <b:NameList>
          <b:Person>
            <b:Last>VV.AA:</b:Last>
          </b:Person>
        </b:NameList>
      </b:BookAuthor>
    </b:Author>
    <b:RefOrder>42</b:RefOrder>
  </b:Source>
  <b:Source>
    <b:Tag>Mor12</b:Tag>
    <b:SourceType>BookSection</b:SourceType>
    <b:Guid>{E35C0456-D7BC-A747-8CAE-C065375140BB}</b:Guid>
    <b:Title>Necesitados redefinir un proyecto de sociedad</b:Title>
    <b:BookTitle>Democracia, participación y socialismo</b:BookTitle>
    <b:City>Quito</b:City>
    <b:Publisher>Fundación Rosa Luxemburg</b:Publisher>
    <b:Year>2010</b:Year>
    <b:Pages>109-116</b:Pages>
    <b:Author>
      <b:Author>
        <b:NameList>
          <b:Person>
            <b:Last>Moreano</b:Last>
            <b:First>Alejandro</b:First>
          </b:Person>
        </b:NameList>
      </b:Author>
      <b:BookAuthor>
        <b:NameList>
          <b:Person>
            <b:Last>Lang</b:Last>
            <b:First>Miriam</b:First>
          </b:Person>
          <b:Person>
            <b:Last>Santillana</b:Last>
            <b:First>Alejandra, comps.</b:First>
          </b:Person>
        </b:NameList>
      </b:BookAuthor>
    </b:Author>
    <b:RefOrder>43</b:RefOrder>
  </b:Source>
  <b:Source>
    <b:Tag>Mor112</b:Tag>
    <b:SourceType>BookSection</b:SourceType>
    <b:Guid>{42674D70-F5AD-4144-90B0-8228D4BE5756}</b:Guid>
    <b:Title>Neoliberalismo, cultura y sociedad</b:Title>
    <b:BookTitle>Nuestra América y el pensar crítico: fragmentos de pensamiento crítico de Latinoamérica y el Caribe</b:BookTitle>
    <b:City>Buenos Aires</b:City>
    <b:Publisher>CLACSO</b:Publisher>
    <b:Year>2011</b:Year>
    <b:Pages>143-186</b:Pages>
    <b:Author>
      <b:Author>
        <b:NameList>
          <b:Person>
            <b:Last>Moreano</b:Last>
            <b:First>Alejandro</b:First>
          </b:Person>
        </b:NameList>
      </b:Author>
      <b:BookAuthor>
        <b:NameList>
          <b:Person>
            <b:Last>Gruner</b:Last>
            <b:First>Eduardo, coord.</b:First>
          </b:Person>
        </b:NameList>
      </b:BookAuthor>
    </b:Author>
    <b:RefOrder>44</b:RefOrder>
  </b:Source>
  <b:Source>
    <b:Tag>Mor94</b:Tag>
    <b:SourceType>BookSection</b:SourceType>
    <b:Guid>{22E00E64-2D35-2243-A130-F0E38DBA65D6}</b:Guid>
    <b:Title>Cambio de civilización</b:Title>
    <b:BookTitle>Reordenamiento mundial: América Latina e integración</b:BookTitle>
    <b:City>Quito</b:City>
    <b:Publisher>Fundación José Peralta</b:Publisher>
    <b:Year>1994</b:Year>
    <b:Pages>11-33</b:Pages>
    <b:Author>
      <b:Author>
        <b:NameList>
          <b:Person>
            <b:Last>Moreano</b:Last>
            <b:First>Alejandro</b:First>
          </b:Person>
        </b:NameList>
      </b:Author>
      <b:BookAuthor>
        <b:NameList>
          <b:Person>
            <b:Last>VV.AA.</b:Last>
          </b:Person>
        </b:NameList>
      </b:BookAuthor>
    </b:Author>
    <b:RefOrder>45</b:RefOrder>
  </b:Source>
  <b:Source>
    <b:Tag>Mor941</b:Tag>
    <b:SourceType>BookSection</b:SourceType>
    <b:Guid>{95678F4D-F66C-B244-8C00-7DE1753D97A1}</b:Guid>
    <b:Title>¿Y la cantante calva?: la Universidad y los nuevos movimientos sociales</b:Title>
    <b:BookTitle>Universidad, estado y sociedad</b:BookTitle>
    <b:City>Quito</b:City>
    <b:Publisher>CEN</b:Publisher>
    <b:Year>1994</b:Year>
    <b:Pages>69-100</b:Pages>
    <b:Author>
      <b:Author>
        <b:NameList>
          <b:Person>
            <b:Last>Moreano</b:Last>
            <b:First>Alejandro</b:First>
          </b:Person>
        </b:NameList>
      </b:Author>
      <b:BookAuthor>
        <b:NameList>
          <b:Person>
            <b:Last>Coello</b:Last>
            <b:First>Teodoro, coord.</b:First>
          </b:Person>
        </b:NameList>
      </b:BookAuthor>
    </b:Author>
    <b:RefOrder>46</b:RefOrder>
  </b:Source>
  <b:Source>
    <b:Tag>Mor931</b:Tag>
    <b:SourceType>BookSection</b:SourceType>
    <b:Guid>{DC1A7314-8E09-E347-943E-3B7387C9E872}</b:Guid>
    <b:Title>La reforma del estado y la descentralización</b:Title>
    <b:BookTitle>Reforma del Estado: propuesta popular</b:BookTitle>
    <b:City>Quito</b:City>
    <b:Publisher>Fundación José Peralta</b:Publisher>
    <b:Year>1993</b:Year>
    <b:Pages>13-58</b:Pages>
    <b:Author>
      <b:Author>
        <b:NameList>
          <b:Person>
            <b:Last>Moreano</b:Last>
            <b:First>Alejandro</b:First>
          </b:Person>
        </b:NameList>
      </b:Author>
      <b:BookAuthor>
        <b:NameList>
          <b:Person>
            <b:Last>VV.AA:</b:Last>
          </b:Person>
        </b:NameList>
      </b:BookAuthor>
    </b:Author>
    <b:RefOrder>47</b:RefOrder>
  </b:Source>
  <b:Source>
    <b:Tag>Mor901</b:Tag>
    <b:SourceType>BookSection</b:SourceType>
    <b:Guid>{53C32A28-4BE0-BC4F-B805-D169AACB970B}</b:Guid>
    <b:Title>El sistema político en el Ecuador contemporáneo</b:Title>
    <b:BookTitle>Nueva Historia del Ecuador. Época republicana V.</b:BookTitle>
    <b:City>Quito</b:City>
    <b:Publisher>CEN</b:Publisher>
    <b:Year>1990</b:Year>
    <b:Volume>11</b:Volume>
    <b:Pages>181-220</b:Pages>
    <b:Author>
      <b:Author>
        <b:NameList>
          <b:Person>
            <b:Last>Moreano</b:Last>
            <b:First>Alejandro</b:First>
          </b:Person>
        </b:NameList>
      </b:Author>
      <b:BookAuthor>
        <b:NameList>
          <b:Person>
            <b:Last>Ayala Mora</b:Last>
            <b:First>Enrique, coord.</b:First>
          </b:Person>
        </b:NameList>
      </b:BookAuthor>
    </b:Author>
    <b:RefOrder>48</b:RefOrder>
  </b:Source>
  <b:Source>
    <b:Tag>Mor07</b:Tag>
    <b:SourceType>BookSection</b:SourceType>
    <b:Guid>{162BC974-D005-1447-B7CF-DA87B5CE8598}</b:Guid>
    <b:Title>Estudio introductorio</b:Title>
    <b:BookTitle>Pensamiento fundamental</b:BookTitle>
    <b:City>Quito</b:City>
    <b:Publisher>Campaña Nacional del Libro / CEN / UASB</b:Publisher>
    <b:Year>2007</b:Year>
    <b:Pages>9-28</b:Pages>
    <b:Author>
      <b:Author>
        <b:NameList>
          <b:Person>
            <b:Last>Moreano </b:Last>
            <b:First>Alejandro</b:First>
          </b:Person>
        </b:NameList>
      </b:Author>
      <b:BookAuthor>
        <b:NameList>
          <b:Person>
            <b:Last>Cueva</b:Last>
            <b:First>Agustín</b:First>
          </b:Person>
        </b:NameList>
      </b:BookAuthor>
    </b:Author>
    <b:RefOrder>49</b:RefOrder>
  </b:Source>
  <b:Source>
    <b:Tag>Mor08</b:Tag>
    <b:SourceType>BookSection</b:SourceType>
    <b:Guid>{B53CA310-3AC3-C348-A145-37E1784E353D}</b:Guid>
    <b:Title>Agustín Cueva hoy</b:Title>
    <b:BookTitle>Entre la ira y la esperanza</b:BookTitle>
    <b:City>Bogotá</b:City>
    <b:Publisher>CLACSO / Siglo del Hombre</b:Publisher>
    <b:Year>2008</b:Year>
    <b:Pages>9-28</b:Pages>
    <b:Author>
      <b:Author>
        <b:NameList>
          <b:Person>
            <b:Last>Moreano</b:Last>
            <b:First>Alejandro</b:First>
          </b:Person>
        </b:NameList>
      </b:Author>
      <b:BookAuthor>
        <b:NameList>
          <b:Person>
            <b:Last>Cueva</b:Last>
            <b:First>Agustín</b:First>
          </b:Person>
        </b:NameList>
      </b:BookAuthor>
    </b:Author>
    <b:RefOrder>50</b:RefOrder>
  </b:Source>
  <b:Source>
    <b:Tag>Mor87</b:Tag>
    <b:SourceType>BookSection</b:SourceType>
    <b:Guid>{F868659E-8E25-B845-80EC-61B8415A8987}</b:Guid>
    <b:Title>Universidad, crisis y reforma</b:Title>
    <b:BookTitle>Problemas universitarios</b:BookTitle>
    <b:City>Quito</b:City>
    <b:Publisher>Consejo Nacional de Universidades y Escuelas Politécnicas</b:Publisher>
    <b:Year>1987</b:Year>
    <b:Pages>9-53</b:Pages>
    <b:Author>
      <b:Author>
        <b:NameList>
          <b:Person>
            <b:Last>Moreano</b:Last>
            <b:First>Alejandro</b:First>
          </b:Person>
        </b:NameList>
      </b:Author>
      <b:BookAuthor>
        <b:NameList>
          <b:Person>
            <b:Last>VV.AA.</b:Last>
          </b:Person>
        </b:NameList>
      </b:BookAuthor>
    </b:Author>
    <b:RefOrder>51</b:RefOrder>
  </b:Source>
  <b:Source>
    <b:Tag>Mor141</b:Tag>
    <b:SourceType>BookSection</b:SourceType>
    <b:Guid>{67DD164A-CB86-4B49-B422-37724F3E336B}</b:Guid>
    <b:Title>Fernando Velasco: pensamiento y acción</b:Title>
    <b:BookTitle>Memorias del seminario internacional: El legado intelectual y político de Fernando Velasco Abad</b:BookTitle>
    <b:City>Quito</b:City>
    <b:Publisher>FLACSO-Sede Ecuador</b:Publisher>
    <b:Year>2014</b:Year>
    <b:Pages>3-8</b:Pages>
    <b:Author>
      <b:Author>
        <b:NameList>
          <b:Person>
            <b:Last>Moreano</b:Last>
            <b:First>Alejandro</b:First>
          </b:Person>
        </b:NameList>
      </b:Author>
      <b:BookAuthor>
        <b:NameList>
          <b:Person>
            <b:Last>Ortiz</b:Last>
            <b:First>Santiago</b:First>
          </b:Person>
          <b:Person>
            <b:Last>Álvarez</b:Last>
            <b:First>Soldeda, coord.</b:First>
          </b:Person>
        </b:NameList>
      </b:BookAuthor>
    </b:Author>
    <b:RefOrder>52</b:RefOrder>
  </b:Source>
  <b:Source>
    <b:Tag>Mor76</b:Tag>
    <b:SourceType>JournalArticle</b:SourceType>
    <b:Guid>{457410CE-8827-0945-929E-7001E199B25B}</b:Guid>
    <b:Title>Latinoamerica: el desarrollo del capitalismo y el pensamiento de la izquierda</b:Title>
    <b:City>Quito</b:City>
    <b:Publisher>Editorial Universitaria</b:Publisher>
    <b:Year>1976</b:Year>
    <b:Pages>49-94</b:Pages>
    <b:Author>
      <b:Author>
        <b:NameList>
          <b:Person>
            <b:Last>Moreano</b:Last>
            <b:First>Alejandro</b:First>
          </b:Person>
        </b:NameList>
      </b:Author>
    </b:Author>
    <b:JournalName>Ciencias Sociales</b:JournalName>
    <b:RefOrder>53</b:RefOrder>
  </b:Source>
  <b:Source>
    <b:Tag>Mor89</b:Tag>
    <b:SourceType>JournalArticle</b:SourceType>
    <b:Guid>{8CFD4B91-5FB7-2145-90AC-CC60C505BF32}</b:Guid>
    <b:Title>Benjamín Carrión y el Pensamiento Democrático-Nacional</b:Title>
    <b:JournalName>Revista de Historia de las Ideas</b:JournalName>
    <b:Publisher>PUCE</b:Publisher>
    <b:City>Quito</b:City>
    <b:Year>1989</b:Year>
    <b:Issue>9</b:Issue>
    <b:Pages>51-72</b:Pages>
    <b:Author>
      <b:Author>
        <b:NameList>
          <b:Person>
            <b:Last>Moreano </b:Last>
            <b:First>Alejandro </b:First>
          </b:Person>
        </b:NameList>
      </b:Author>
    </b:Author>
    <b:RefOrder>54</b:RefOrder>
  </b:Source>
  <b:Source>
    <b:Tag>Mor902</b:Tag>
    <b:SourceType>JournalArticle</b:SourceType>
    <b:Guid>{6D8470E7-E5BA-1045-802B-4AC0F6C786A5}</b:Guid>
    <b:Title>¿Una intifada india?</b:Title>
    <b:JournalName>Ciudad Alternativa</b:JournalName>
    <b:Publisher>CIUDAD</b:Publisher>
    <b:City>Quito</b:City>
    <b:Year>1990</b:Year>
    <b:Issue>9</b:Issue>
    <b:Pages>30-33</b:Pages>
    <b:Author>
      <b:Author>
        <b:NameList>
          <b:Person>
            <b:Last>Moreano</b:Last>
            <b:First>Alejandro</b:First>
          </b:Person>
        </b:NameList>
      </b:Author>
    </b:Author>
    <b:RefOrder>55</b:RefOrder>
  </b:Source>
  <b:Source>
    <b:Tag>Mor922</b:Tag>
    <b:SourceType>JournalArticle</b:SourceType>
    <b:Guid>{311CF2A2-08AB-1C4D-A5E6-7BC37F9B1C3A}</b:Guid>
    <b:Title>La vieja ciudad recoge sus pasos</b:Title>
    <b:JournalName>Nueva Sociedad</b:JournalName>
    <b:Publisher>Texto</b:Publisher>
    <b:City>Caracas</b:City>
    <b:Year>1992</b:Year>
    <b:Issue>120</b:Issue>
    <b:Author>
      <b:Author>
        <b:NameList>
          <b:Person>
            <b:Last>Moreano</b:Last>
            <b:First>Alejandro</b:First>
          </b:Person>
        </b:NameList>
      </b:Author>
    </b:Author>
    <b:RefOrder>56</b:RefOrder>
  </b:Source>
  <b:Source>
    <b:Tag>Mor09</b:Tag>
    <b:SourceType>JournalArticle</b:SourceType>
    <b:Guid>{FEADB171-7D40-FD4D-BB0D-F18F5D127D3C}</b:Guid>
    <b:Title>Desvanecimiento y (re)construcción del pensamiento crítico</b:Title>
    <b:JournalName>Ecuador Debate</b:JournalName>
    <b:Publisher>CAAP</b:Publisher>
    <b:City>Quito</b:City>
    <b:Year>2009</b:Year>
    <b:Issue>77</b:Issue>
    <b:Pages>35-55</b:Pages>
    <b:Author>
      <b:Author>
        <b:NameList>
          <b:Person>
            <b:Last>Moreano</b:Last>
            <b:First>Alejandro</b:First>
          </b:Person>
        </b:NameList>
      </b:Author>
    </b:Author>
    <b:RefOrder>57</b:RefOrder>
  </b:Source>
  <b:Source>
    <b:Tag>Mor95</b:Tag>
    <b:SourceType>JournalArticle</b:SourceType>
    <b:Guid>{6CEAFBC3-4994-9B42-9055-F032A457B78B}</b:Guid>
    <b:Title>Revolución Liberal y Neoliberalismo</b:Title>
    <b:JournalName>Ecuador Debate</b:JournalName>
    <b:Publisher>CAAP</b:Publisher>
    <b:City>Quito</b:City>
    <b:Year>1995</b:Year>
    <b:Issue>35</b:Issue>
    <b:Pages>52-60</b:Pages>
    <b:Author>
      <b:Author>
        <b:NameList>
          <b:Person>
            <b:Last>Moreano</b:Last>
            <b:First>Alejandro</b:First>
          </b:Person>
        </b:NameList>
      </b:Author>
    </b:Author>
    <b:RefOrder>58</b:RefOrder>
  </b:Source>
  <b:Source>
    <b:Tag>Mor903</b:Tag>
    <b:SourceType>JournalArticle</b:SourceType>
    <b:Guid>{C12C650C-3EB0-174D-AE7D-51B94D235D2F}</b:Guid>
    <b:Title>Profanaciones</b:Title>
    <b:JournalName>Nariz del Diablo</b:JournalName>
    <b:Publisher>CIESE</b:Publisher>
    <b:City>Quito</b:City>
    <b:Year>1990</b:Year>
    <b:Issue>16</b:Issue>
    <b:Pages>152-159</b:Pages>
    <b:Author>
      <b:Author>
        <b:NameList>
          <b:Person>
            <b:Last>Moreano</b:Last>
            <b:First>Alejandro</b:First>
          </b:Person>
        </b:NameList>
      </b:Author>
    </b:Author>
    <b:RefOrder>59</b:RefOrder>
  </b:Source>
  <b:Source>
    <b:Tag>Mor761</b:Tag>
    <b:SourceType>JournalArticle</b:SourceType>
    <b:Guid>{9D978DAF-FA9E-3D4C-BDB5-A39C8F874A7E}</b:Guid>
    <b:Title>La Escuela de Sociología y la realidad nacional</b:Title>
    <b:JournalName>Ciencias Sociales</b:JournalName>
    <b:Publisher>UCE</b:Publisher>
    <b:City>Quito</b:City>
    <b:Year>1976</b:Year>
    <b:Issue>15-16</b:Issue>
    <b:Pages>277-282</b:Pages>
    <b:Author>
      <b:Author>
        <b:NameList>
          <b:Person>
            <b:Last>Moreano</b:Last>
            <b:First>Alejandro</b:First>
          </b:Person>
        </b:NameList>
      </b:Author>
    </b:Author>
    <b:RefOrder>60</b:RefOrder>
  </b:Source>
  <b:Source>
    <b:Tag>Mor113</b:Tag>
    <b:SourceType>JournalArticle</b:SourceType>
    <b:Guid>{2B762839-8B71-0545-A03E-B2F1800B8359}</b:Guid>
    <b:Title>Okupa Wall Street y las grandes huelgas</b:Title>
    <b:JournalName>Ciencias Sociales</b:JournalName>
    <b:Publisher>UCE</b:Publisher>
    <b:City>Quito</b:City>
    <b:Year>2011</b:Year>
    <b:Issue>33</b:Issue>
    <b:Pages>283-304</b:Pages>
    <b:Author>
      <b:Author>
        <b:NameList>
          <b:Person>
            <b:Last>Moreano</b:Last>
            <b:First>Alejandro</b:First>
          </b:Person>
        </b:NameList>
      </b:Author>
    </b:Author>
    <b:RefOrder>61</b:RefOrder>
  </b:Source>
  <b:Source>
    <b:Tag>Mor81</b:Tag>
    <b:SourceType>Book</b:SourceType>
    <b:Guid>{B007B7DB-96AE-B140-8656-48B45B626C10}</b:Guid>
    <b:Title>El proceso de formación del nuevo régimen político</b:Title>
    <b:City>Quito</b:City>
    <b:Publisher>CEDIS</b:Publisher>
    <b:Year>1981</b:Year>
    <b:Author>
      <b:Author>
        <b:NameList>
          <b:Person>
            <b:Last>Moreano</b:Last>
            <b:First>Alejandro</b:First>
          </b:Person>
        </b:NameList>
      </b:Author>
    </b:Author>
    <b:RefOrder>62</b:RefOrder>
  </b:Source>
  <b:Source>
    <b:Tag>Mar61</b:Tag>
    <b:SourceType>Book</b:SourceType>
    <b:Guid>{90686FEB-79CB-C045-9285-16829BFEEBD0}</b:Guid>
    <b:Title>Zur Kritik der Politische Ökonomie</b:Title>
    <b:City>Berlín</b:City>
    <b:Publisher>Dietz</b:Publisher>
    <b:Year>1961</b:Year>
    <b:Edition>MEW-tomo 13</b:Edition>
    <b:Author>
      <b:Author>
        <b:NameList>
          <b:Person>
            <b:Last>Marx</b:Last>
            <b:First>Karl</b:First>
          </b:Person>
        </b:NameList>
      </b:Author>
    </b:Author>
    <b:RefOrder>63</b:RefOrder>
  </b:Source>
  <b:Source>
    <b:Tag>Mar78</b:Tag>
    <b:SourceType>BookSection</b:SourceType>
    <b:Guid>{B5DBD927-87C9-E346-BDE9-E1146C657BFD}</b:Guid>
    <b:Title>These über Feuerbach</b:Title>
    <b:BookTitle>Werke</b:BookTitle>
    <b:City>Berlín</b:City>
    <b:Publisher>Dietz</b:Publisher>
    <b:Year>1978</b:Year>
    <b:Volume>3</b:Volume>
    <b:Pages>5-7</b:Pages>
    <b:Author>
      <b:Author>
        <b:NameList>
          <b:Person>
            <b:Last>Marx</b:Last>
            <b:First>Karl</b:First>
          </b:Person>
        </b:NameList>
      </b:Author>
      <b:BookAuthor>
        <b:NameList>
          <b:Person>
            <b:Last>Marx</b:Last>
            <b:First>Karl</b:First>
          </b:Person>
          <b:Person>
            <b:Last>Engels</b:Last>
            <b:First>Friedrich</b:First>
          </b:Person>
        </b:NameList>
      </b:BookAuthor>
    </b:Author>
    <b:RefOrder>64</b:RefOrder>
  </b:Source>
  <b:Source>
    <b:Tag>Mar11</b:Tag>
    <b:SourceType>BookSection</b:SourceType>
    <b:Guid>{B4BDEE1B-CE44-FC48-8620-60E7A356C3E3}</b:Guid>
    <b:Title>Tesis sobre Feuerbach</b:Title>
    <b:Publisher>Itaca</b:Publisher>
    <b:City>México D.F.</b:City>
    <b:Year>2011</b:Year>
    <b:Pages>109-121</b:Pages>
    <b:BookTitle>El materialismo de Marx</b:BookTitle>
    <b:Author>
      <b:Author>
        <b:NameList>
          <b:Person>
            <b:Last>Marx</b:Last>
            <b:First>Karl</b:First>
          </b:Person>
        </b:NameList>
      </b:Author>
      <b:BookAuthor>
        <b:NameList>
          <b:Person>
            <b:Last>Echeverría</b:Last>
            <b:First>Bolívar</b:First>
          </b:Person>
        </b:NameList>
      </b:BookAuthor>
      <b:Translator>
        <b:NameList>
          <b:Person>
            <b:Last>Echeverría</b:Last>
            <b:First>Bolívar</b:First>
          </b:Person>
        </b:NameList>
      </b:Translator>
    </b:Author>
    <b:RefOrder>65</b:RefOrder>
  </b:Source>
  <b:Source>
    <b:Tag>Mar011</b:Tag>
    <b:SourceType>Book</b:SourceType>
    <b:Guid>{C98B67A3-A961-B945-84A3-505B1A0FF620}</b:Guid>
    <b:Title>Manuscritos de economía y filosofía</b:Title>
    <b:City>Madrid</b:City>
    <b:Publisher>Alianza</b:Publisher>
    <b:Year>2001</b:Year>
    <b:Author>
      <b:Author>
        <b:NameList>
          <b:Person>
            <b:Last>Marx</b:Last>
            <b:First>Karl</b:First>
          </b:Person>
        </b:NameList>
      </b:Author>
      <b:Translator>
        <b:NameList>
          <b:Person>
            <b:Last>Rubio Llorente</b:Last>
            <b:First>Francisco</b:First>
          </b:Person>
        </b:NameList>
      </b:Translator>
    </b:Author>
    <b:RefOrder>66</b:RefOrder>
  </b:Source>
  <b:Source>
    <b:Tag>Mar01</b:Tag>
    <b:SourceType>Book</b:SourceType>
    <b:Guid>{790BCE49-7B05-C14A-B9BD-1D583F11CDB7}</b:Guid>
    <b:Title>Manuscritos de economía y filosofía</b:Title>
    <b:City>Madrid</b:City>
    <b:Publisher>Alianza</b:Publisher>
    <b:Year>2001</b:Year>
    <b:Author>
      <b:Author>
        <b:NameList>
          <b:Person>
            <b:Last>Marx</b:Last>
            <b:First>Karl</b:First>
          </b:Person>
        </b:NameList>
      </b:Author>
      <b:Translator>
        <b:NameList>
          <b:Person>
            <b:Last>Rubio Llorente</b:Last>
            <b:First>Francisco</b:First>
          </b:Person>
        </b:NameList>
      </b:Translator>
    </b:Author>
    <b:RefOrder>67</b:RefOrder>
  </b:Source>
  <b:Source>
    <b:Tag>Mar87</b:Tag>
    <b:SourceType>BookSection</b:SourceType>
    <b:Guid>{AA3D167F-ACCC-AD4B-A391-8067A417A959}</b:Guid>
    <b:Title>Kritik des Gothaer Programms</b:Title>
    <b:City>Berilin</b:City>
    <b:Publisher>Dietz</b:Publisher>
    <b:Year>1987</b:Year>
    <b:Volume>19</b:Volume>
    <b:Pages>11-32</b:Pages>
    <b:Author>
      <b:Author>
        <b:NameList>
          <b:Person>
            <b:Last>Marx</b:Last>
            <b:First>Karl</b:First>
          </b:Person>
        </b:NameList>
      </b:Author>
      <b:BookAuthor>
        <b:NameList>
          <b:Person>
            <b:Last>Marx</b:Last>
            <b:First>Karl</b:First>
          </b:Person>
          <b:Person>
            <b:Last>Engels</b:Last>
            <b:First>Friedrich</b:First>
          </b:Person>
        </b:NameList>
      </b:BookAuthor>
    </b:Author>
    <b:BookTitle>Werke</b:BookTitle>
    <b:RefOrder>68</b:RefOrder>
  </b:Source>
  <b:Source>
    <b:Tag>Mar832</b:Tag>
    <b:SourceType>Book</b:SourceType>
    <b:Guid>{500DB191-B0E7-A842-B831-AF09F1BB901F}</b:Guid>
    <b:Title>Grundrisse der Kritik der politischen Ökonomie</b:Title>
    <b:City>Berlín</b:City>
    <b:Publisher>Dietz</b:Publisher>
    <b:Year>1983b</b:Year>
    <b:Edition>MEW-Tomo 42</b:Edition>
    <b:Author>
      <b:Author>
        <b:NameList>
          <b:Person>
            <b:Last>Marx</b:Last>
            <b:First>Karl</b:First>
          </b:Person>
        </b:NameList>
      </b:Author>
    </b:Author>
    <b:RefOrder>69</b:RefOrder>
  </b:Source>
  <b:Source>
    <b:Tag>Mar76</b:Tag>
    <b:SourceType>Book</b:SourceType>
    <b:Guid>{05399B6E-DA49-D54C-8E0B-1D740BE7B464}</b:Guid>
    <b:Title>El capital. Crítica de la economía política. T II. El proceso de circulación del capital</b:Title>
    <b:City>México D.F.</b:City>
    <b:Publisher>Siglo XXI</b:Publisher>
    <b:Year>1976</b:Year>
    <b:Author>
      <b:Author>
        <b:NameList>
          <b:Person>
            <b:Last>Marx</b:Last>
            <b:First>Karl</b:First>
          </b:Person>
        </b:NameList>
      </b:Author>
      <b:Translator>
        <b:NameList>
          <b:Person>
            <b:Last>Scaron</b:Last>
            <b:First>Pedro</b:First>
          </b:Person>
        </b:NameList>
      </b:Translator>
    </b:Author>
    <b:RefOrder>70</b:RefOrder>
  </b:Source>
  <b:Source>
    <b:Tag>Mar63</b:Tag>
    <b:SourceType>Book</b:SourceType>
    <b:Guid>{920F2F80-E3EC-994B-B8F1-AA0AD0469305}</b:Guid>
    <b:Title>Das Kapital. Kritik der politischen Ökonomie. Zweiter Band. Buch II. Der Zirkulationsprozeβ des Kapitals</b:Title>
    <b:City>Berlín</b:City>
    <b:Publisher>Dietz</b:Publisher>
    <b:Year>1963</b:Year>
    <b:Edition>MEW-Tomo 25</b:Edition>
    <b:Author>
      <b:Author>
        <b:NameList>
          <b:Person>
            <b:Last>Marx</b:Last>
            <b:First>Karl</b:First>
          </b:Person>
        </b:NameList>
      </b:Author>
    </b:Author>
    <b:RefOrder>71</b:RefOrder>
  </b:Source>
  <b:Source>
    <b:Tag>Mar64</b:Tag>
    <b:SourceType>Book</b:SourceType>
    <b:Guid>{76E39DB7-9401-F44D-9B02-6AC7D3B026B2}</b:Guid>
    <b:Title>Das Kapital. Kritik der politischen Ökonomie. Dritter Band. Buch III. Der Gesamtsprozeβ der kapitalistischen Produktion</b:Title>
    <b:City>Berlín</b:City>
    <b:Year>1964</b:Year>
    <b:Edition>MEW-Tomo 25</b:Edition>
    <b:Author>
      <b:Author>
        <b:NameList>
          <b:Person>
            <b:Last>Marx</b:Last>
            <b:First>Karl</b:First>
          </b:Person>
        </b:NameList>
      </b:Author>
    </b:Author>
    <b:Publisher>Dietz</b:Publisher>
    <b:RefOrder>72</b:RefOrder>
  </b:Source>
  <b:Source>
    <b:Tag>Mar79</b:Tag>
    <b:SourceType>Book</b:SourceType>
    <b:Guid>{2FD40AA4-0540-8B47-A9AC-6C848147CBC9}</b:Guid>
    <b:Title>Crítica del Programa de Gotha</b:Title>
    <b:City>Pekín</b:City>
    <b:Publisher>Ediciones en lenguas extranjeras</b:Publisher>
    <b:Year>1979</b:Year>
    <b:Author>
      <b:Author>
        <b:NameList>
          <b:Person>
            <b:Last>Marx</b:Last>
            <b:First>Karl</b:First>
          </b:Person>
        </b:NameList>
      </b:Author>
    </b:Author>
    <b:RefOrder>73</b:RefOrder>
  </b:Source>
  <b:Source>
    <b:Tag>Mar</b:Tag>
    <b:SourceType>Book</b:SourceType>
    <b:Guid>{AC092696-00B9-C14C-B640-52DB7068483E}</b:Guid>
    <b:Title>La ideología alemana</b:Title>
    <b:Author>
      <b:Author>
        <b:NameList>
          <b:Person>
            <b:Last>Marx</b:Last>
            <b:First>Karl</b:First>
          </b:Person>
          <b:Person>
            <b:Last>Engels</b:Last>
            <b:First>Friedrich</b:First>
          </b:Person>
        </b:NameList>
      </b:Author>
      <b:Translator>
        <b:NameList>
          <b:Person>
            <b:Last>Roces</b:Last>
            <b:First>Wenceslao</b:First>
          </b:Person>
        </b:NameList>
      </b:Translator>
    </b:Author>
    <b:City>Barcelona</b:City>
    <b:Publisher>Grijalbo</b:Publisher>
    <b:Year>1974</b:Year>
    <b:RefOrder>74</b:RefOrder>
  </b:Source>
  <b:Source>
    <b:Tag>Wri00</b:Tag>
    <b:SourceType>Book</b:SourceType>
    <b:Guid>{001D5FEA-96F4-5F45-AA61-80730ADF1EE8}</b:Guid>
    <b:Title>The Sociological Imagination</b:Title>
    <b:City>Nueva York</b:City>
    <b:Publisher>Oxford University Press</b:Publisher>
    <b:Year>2000</b:Year>
    <b:Author>
      <b:Author>
        <b:NameList>
          <b:Person>
            <b:Last>Wright Mills</b:Last>
            <b:First>C.</b:First>
          </b:Person>
        </b:NameList>
      </b:Author>
    </b:Author>
    <b:RefOrder>75</b:RefOrder>
  </b:Source>
  <b:Source>
    <b:Tag>Jay48</b:Tag>
    <b:SourceType>Book</b:SourceType>
    <b:Guid>{E8706846-0D71-A04D-8B0A-C8B4FA209DB8}</b:Guid>
    <b:Title>Marxism and Totality. The Adventures of a Concept from Lukács to Habermas</b:Title>
    <b:Publisher>University of California Press</b:Publisher>
    <b:City>Los Angeles</b:City>
    <b:Year>1948</b:Year>
    <b:Author>
      <b:Author>
        <b:NameList>
          <b:Person>
            <b:Last>Jay</b:Last>
            <b:First>Martin</b:First>
          </b:Person>
        </b:NameList>
      </b:Author>
    </b:Author>
    <b:RefOrder>76</b:RefOrder>
  </b:Source>
</b:Sources>
</file>

<file path=customXml/itemProps1.xml><?xml version="1.0" encoding="utf-8"?>
<ds:datastoreItem xmlns:ds="http://schemas.openxmlformats.org/officeDocument/2006/customXml" ds:itemID="{D978E484-536D-E44C-8CD8-22D91928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9</Pages>
  <Words>4357</Words>
  <Characters>24837</Characters>
  <Application>Microsoft Macintosh Word</Application>
  <DocSecurity>0</DocSecurity>
  <Lines>206</Lines>
  <Paragraphs>58</Paragraphs>
  <ScaleCrop>false</ScaleCrop>
  <Company>davidchavez</Company>
  <LinksUpToDate>false</LinksUpToDate>
  <CharactersWithSpaces>29136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Chávez</dc:creator>
  <cp:keywords/>
  <dc:description/>
  <cp:lastModifiedBy>David Chávez</cp:lastModifiedBy>
  <cp:revision>36</cp:revision>
  <dcterms:created xsi:type="dcterms:W3CDTF">2016-09-09T15:33:00Z</dcterms:created>
  <dcterms:modified xsi:type="dcterms:W3CDTF">2017-04-02T01:35:00Z</dcterms:modified>
</cp:coreProperties>
</file>