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95" w:rsidRPr="00537795" w:rsidRDefault="00537795" w:rsidP="00537795">
      <w:pPr>
        <w:ind w:left="284"/>
        <w:rPr>
          <w:b/>
          <w:lang w:val="es-419"/>
        </w:rPr>
      </w:pPr>
      <w:r w:rsidRPr="00537795">
        <w:rPr>
          <w:b/>
          <w:lang w:val="es-419"/>
        </w:rPr>
        <w:t>INTERPRETACION DE RESULTADOS DE ENCUESTA SOBRE EVENTOS QUE ORIGINAN RUIDOS Y EL NUMERO DE HORAS QUE PASAN EN ELLOS</w:t>
      </w:r>
    </w:p>
    <w:tbl>
      <w:tblPr>
        <w:tblW w:w="12840" w:type="dxa"/>
        <w:tblInd w:w="55" w:type="dxa"/>
        <w:tblLayout w:type="fixed"/>
        <w:tblCellMar>
          <w:left w:w="70" w:type="dxa"/>
          <w:right w:w="70" w:type="dxa"/>
        </w:tblCellMar>
        <w:tblLook w:val="04A0" w:firstRow="1" w:lastRow="0" w:firstColumn="1" w:lastColumn="0" w:noHBand="0" w:noVBand="1"/>
      </w:tblPr>
      <w:tblGrid>
        <w:gridCol w:w="248"/>
        <w:gridCol w:w="476"/>
        <w:gridCol w:w="1558"/>
        <w:gridCol w:w="491"/>
        <w:gridCol w:w="491"/>
        <w:gridCol w:w="491"/>
        <w:gridCol w:w="591"/>
        <w:gridCol w:w="1056"/>
        <w:gridCol w:w="786"/>
        <w:gridCol w:w="463"/>
        <w:gridCol w:w="488"/>
        <w:gridCol w:w="619"/>
        <w:gridCol w:w="82"/>
        <w:gridCol w:w="821"/>
        <w:gridCol w:w="652"/>
        <w:gridCol w:w="652"/>
        <w:gridCol w:w="652"/>
        <w:gridCol w:w="564"/>
        <w:gridCol w:w="88"/>
        <w:gridCol w:w="267"/>
        <w:gridCol w:w="477"/>
        <w:gridCol w:w="175"/>
        <w:gridCol w:w="477"/>
        <w:gridCol w:w="175"/>
      </w:tblGrid>
      <w:tr w:rsidR="00537795" w:rsidRPr="00537795" w:rsidTr="005C5839">
        <w:trPr>
          <w:gridBefore w:val="1"/>
          <w:gridAfter w:val="1"/>
          <w:wBefore w:w="248" w:type="dxa"/>
          <w:wAfter w:w="175" w:type="dxa"/>
          <w:trHeight w:val="987"/>
        </w:trPr>
        <w:tc>
          <w:tcPr>
            <w:tcW w:w="10933" w:type="dxa"/>
            <w:gridSpan w:val="17"/>
            <w:tcBorders>
              <w:top w:val="nil"/>
              <w:left w:val="nil"/>
              <w:bottom w:val="nil"/>
              <w:right w:val="nil"/>
            </w:tcBorders>
            <w:shd w:val="clear" w:color="000000" w:fill="FFFFFF"/>
            <w:vAlign w:val="center"/>
            <w:hideMark/>
          </w:tcPr>
          <w:p w:rsidR="00537795" w:rsidRDefault="00537795" w:rsidP="00537795">
            <w:pPr>
              <w:spacing w:after="0" w:line="240" w:lineRule="auto"/>
              <w:rPr>
                <w:rFonts w:ascii="Calibri" w:eastAsia="Times New Roman" w:hAnsi="Calibri" w:cs="Times New Roman"/>
                <w:color w:val="000000"/>
                <w:lang w:val="es-419" w:eastAsia="es-ES"/>
              </w:rPr>
            </w:pPr>
            <w:r>
              <w:rPr>
                <w:rFonts w:ascii="Calibri" w:eastAsia="Times New Roman" w:hAnsi="Calibri" w:cs="Times New Roman"/>
                <w:color w:val="000000"/>
                <w:lang w:eastAsia="es-ES"/>
              </w:rPr>
              <w:t xml:space="preserve">Hipótesis alternativa H1: </w:t>
            </w:r>
            <w:r w:rsidRPr="00537795">
              <w:rPr>
                <w:rFonts w:ascii="Calibri" w:eastAsia="Times New Roman" w:hAnsi="Calibri" w:cs="Times New Roman"/>
                <w:color w:val="000000"/>
                <w:lang w:eastAsia="es-ES"/>
              </w:rPr>
              <w:t xml:space="preserve">El número de eventos que originan ruido tiene relación significativa con </w:t>
            </w:r>
          </w:p>
          <w:p w:rsidR="00537795" w:rsidRDefault="00537795" w:rsidP="00537795">
            <w:pPr>
              <w:spacing w:after="0" w:line="240" w:lineRule="auto"/>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xml:space="preserve">el número de horas que pasan los estudiantes de la Facultad de  Ciencias de la Discapacidad, </w:t>
            </w:r>
          </w:p>
          <w:p w:rsidR="00537795" w:rsidRPr="00537795" w:rsidRDefault="00537795" w:rsidP="00537795">
            <w:pPr>
              <w:spacing w:after="0" w:line="240" w:lineRule="auto"/>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Atención Pre hospitalaria y Desastres en dichos eventos.</w:t>
            </w:r>
          </w:p>
        </w:tc>
        <w:tc>
          <w:tcPr>
            <w:tcW w:w="832" w:type="dxa"/>
            <w:gridSpan w:val="3"/>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r>
      <w:tr w:rsidR="005C5839" w:rsidRPr="00537795" w:rsidTr="005C5839">
        <w:trPr>
          <w:gridBefore w:val="1"/>
          <w:wBefore w:w="248" w:type="dxa"/>
          <w:trHeight w:val="295"/>
        </w:trPr>
        <w:tc>
          <w:tcPr>
            <w:tcW w:w="6403" w:type="dxa"/>
            <w:gridSpan w:val="9"/>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val="es-419" w:eastAsia="es-ES"/>
              </w:rPr>
            </w:pPr>
          </w:p>
        </w:tc>
        <w:tc>
          <w:tcPr>
            <w:tcW w:w="1107"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903"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267"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r>
      <w:tr w:rsidR="00537795" w:rsidRPr="00537795" w:rsidTr="005C5839">
        <w:trPr>
          <w:gridBefore w:val="1"/>
          <w:gridAfter w:val="1"/>
          <w:wBefore w:w="248" w:type="dxa"/>
          <w:wAfter w:w="175" w:type="dxa"/>
          <w:trHeight w:val="1090"/>
        </w:trPr>
        <w:tc>
          <w:tcPr>
            <w:tcW w:w="10933" w:type="dxa"/>
            <w:gridSpan w:val="17"/>
            <w:tcBorders>
              <w:top w:val="nil"/>
              <w:left w:val="nil"/>
              <w:bottom w:val="nil"/>
              <w:right w:val="nil"/>
            </w:tcBorders>
            <w:shd w:val="clear" w:color="000000" w:fill="FFFFFF"/>
            <w:vAlign w:val="center"/>
            <w:hideMark/>
          </w:tcPr>
          <w:p w:rsidR="00537795" w:rsidRDefault="00537795" w:rsidP="00537795">
            <w:pPr>
              <w:spacing w:after="0" w:line="240" w:lineRule="auto"/>
              <w:jc w:val="both"/>
              <w:rPr>
                <w:rFonts w:ascii="Calibri" w:eastAsia="Times New Roman" w:hAnsi="Calibri" w:cs="Times New Roman"/>
                <w:color w:val="000000"/>
                <w:lang w:val="es-419" w:eastAsia="es-ES"/>
              </w:rPr>
            </w:pPr>
            <w:r>
              <w:rPr>
                <w:rFonts w:ascii="Calibri" w:eastAsia="Times New Roman" w:hAnsi="Calibri" w:cs="Times New Roman"/>
                <w:color w:val="000000"/>
                <w:lang w:eastAsia="es-ES"/>
              </w:rPr>
              <w:t xml:space="preserve">Hipótesis nula Ho: </w:t>
            </w:r>
            <w:r w:rsidRPr="00537795">
              <w:rPr>
                <w:rFonts w:ascii="Calibri" w:eastAsia="Times New Roman" w:hAnsi="Calibri" w:cs="Times New Roman"/>
                <w:color w:val="000000"/>
                <w:lang w:eastAsia="es-ES"/>
              </w:rPr>
              <w:t xml:space="preserve">El número de eventos que originan ruido NO tiene relación significativa con </w:t>
            </w:r>
          </w:p>
          <w:p w:rsidR="00537795" w:rsidRDefault="00537795" w:rsidP="00537795">
            <w:pPr>
              <w:spacing w:after="0" w:line="240" w:lineRule="auto"/>
              <w:jc w:val="both"/>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xml:space="preserve">el número de horas que pasan los estudiantes de la Facultad de  Ciencias de la Discapacidad, </w:t>
            </w:r>
          </w:p>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Atención Pre hospitalaria y Desastres en dichos eventos.</w:t>
            </w:r>
          </w:p>
        </w:tc>
        <w:tc>
          <w:tcPr>
            <w:tcW w:w="832" w:type="dxa"/>
            <w:gridSpan w:val="3"/>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r>
      <w:tr w:rsidR="005C5839" w:rsidRPr="00537795" w:rsidTr="005C5839">
        <w:trPr>
          <w:gridBefore w:val="1"/>
          <w:wBefore w:w="248" w:type="dxa"/>
          <w:trHeight w:val="295"/>
        </w:trPr>
        <w:tc>
          <w:tcPr>
            <w:tcW w:w="6403" w:type="dxa"/>
            <w:gridSpan w:val="9"/>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1107"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903"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267"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r>
      <w:tr w:rsidR="005C5839" w:rsidRPr="00537795" w:rsidTr="005C5839">
        <w:trPr>
          <w:gridBefore w:val="1"/>
          <w:wBefore w:w="248" w:type="dxa"/>
          <w:trHeight w:val="295"/>
        </w:trPr>
        <w:tc>
          <w:tcPr>
            <w:tcW w:w="6403" w:type="dxa"/>
            <w:gridSpan w:val="9"/>
            <w:tcBorders>
              <w:top w:val="nil"/>
              <w:left w:val="nil"/>
              <w:bottom w:val="nil"/>
              <w:right w:val="nil"/>
            </w:tcBorders>
            <w:shd w:val="clear" w:color="000000" w:fill="FFFFFF"/>
            <w:noWrap/>
            <w:vAlign w:val="bottom"/>
          </w:tcPr>
          <w:tbl>
            <w:tblPr>
              <w:tblW w:w="4203" w:type="dxa"/>
              <w:tblLayout w:type="fixed"/>
              <w:tblCellMar>
                <w:left w:w="70" w:type="dxa"/>
                <w:right w:w="70" w:type="dxa"/>
              </w:tblCellMar>
              <w:tblLook w:val="04A0" w:firstRow="1" w:lastRow="0" w:firstColumn="1" w:lastColumn="0" w:noHBand="0" w:noVBand="1"/>
            </w:tblPr>
            <w:tblGrid>
              <w:gridCol w:w="717"/>
              <w:gridCol w:w="581"/>
              <w:gridCol w:w="581"/>
              <w:gridCol w:w="581"/>
              <w:gridCol w:w="581"/>
              <w:gridCol w:w="581"/>
              <w:gridCol w:w="581"/>
            </w:tblGrid>
            <w:tr w:rsidR="00537795" w:rsidRPr="00537795" w:rsidTr="005C5839">
              <w:trPr>
                <w:trHeight w:val="241"/>
              </w:trPr>
              <w:tc>
                <w:tcPr>
                  <w:tcW w:w="4202" w:type="dxa"/>
                  <w:gridSpan w:val="7"/>
                  <w:tcBorders>
                    <w:top w:val="nil"/>
                    <w:left w:val="nil"/>
                    <w:bottom w:val="nil"/>
                    <w:right w:val="nil"/>
                  </w:tcBorders>
                  <w:shd w:val="clear" w:color="auto" w:fill="auto"/>
                  <w:vAlign w:val="center"/>
                  <w:hideMark/>
                </w:tcPr>
                <w:p w:rsidR="00537795" w:rsidRPr="00537795" w:rsidRDefault="00537795" w:rsidP="00537795">
                  <w:pPr>
                    <w:spacing w:after="0" w:line="240" w:lineRule="auto"/>
                    <w:jc w:val="center"/>
                    <w:rPr>
                      <w:rFonts w:ascii="Arial Bold" w:eastAsia="Times New Roman" w:hAnsi="Arial Bold" w:cs="Times New Roman"/>
                      <w:b/>
                      <w:bCs/>
                      <w:color w:val="993300"/>
                      <w:lang w:eastAsia="es-ES"/>
                    </w:rPr>
                  </w:pPr>
                  <w:r w:rsidRPr="00537795">
                    <w:rPr>
                      <w:rFonts w:ascii="Arial Bold" w:eastAsia="Times New Roman" w:hAnsi="Arial Bold" w:cs="Times New Roman"/>
                      <w:b/>
                      <w:bCs/>
                      <w:color w:val="993300"/>
                      <w:lang w:eastAsia="es-ES"/>
                    </w:rPr>
                    <w:t>Resumen de procesamiento de casos</w:t>
                  </w:r>
                </w:p>
              </w:tc>
            </w:tr>
            <w:tr w:rsidR="00537795" w:rsidRPr="00537795" w:rsidTr="005C5839">
              <w:trPr>
                <w:trHeight w:val="241"/>
              </w:trPr>
              <w:tc>
                <w:tcPr>
                  <w:tcW w:w="717" w:type="dxa"/>
                  <w:vMerge w:val="restart"/>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3485" w:type="dxa"/>
                  <w:gridSpan w:val="6"/>
                  <w:tcBorders>
                    <w:top w:val="nil"/>
                    <w:left w:val="nil"/>
                    <w:bottom w:val="nil"/>
                    <w:right w:val="single" w:sz="4" w:space="0" w:color="333333"/>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Casos</w:t>
                  </w:r>
                </w:p>
              </w:tc>
            </w:tr>
            <w:tr w:rsidR="00537795" w:rsidRPr="00537795" w:rsidTr="005C5839">
              <w:trPr>
                <w:trHeight w:val="241"/>
              </w:trPr>
              <w:tc>
                <w:tcPr>
                  <w:tcW w:w="717" w:type="dxa"/>
                  <w:vMerge/>
                  <w:tcBorders>
                    <w:top w:val="nil"/>
                    <w:left w:val="nil"/>
                    <w:bottom w:val="single" w:sz="4" w:space="0" w:color="993366"/>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1161" w:type="dxa"/>
                  <w:gridSpan w:val="2"/>
                  <w:tcBorders>
                    <w:top w:val="nil"/>
                    <w:left w:val="nil"/>
                    <w:bottom w:val="nil"/>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Válido</w:t>
                  </w:r>
                </w:p>
              </w:tc>
              <w:tc>
                <w:tcPr>
                  <w:tcW w:w="1161" w:type="dxa"/>
                  <w:gridSpan w:val="2"/>
                  <w:tcBorders>
                    <w:top w:val="nil"/>
                    <w:left w:val="single" w:sz="4" w:space="0" w:color="333333"/>
                    <w:bottom w:val="nil"/>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Perdido</w:t>
                  </w:r>
                </w:p>
              </w:tc>
              <w:tc>
                <w:tcPr>
                  <w:tcW w:w="1162" w:type="dxa"/>
                  <w:gridSpan w:val="2"/>
                  <w:tcBorders>
                    <w:top w:val="nil"/>
                    <w:left w:val="single" w:sz="4" w:space="0" w:color="333333"/>
                    <w:bottom w:val="nil"/>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Total</w:t>
                  </w:r>
                </w:p>
              </w:tc>
            </w:tr>
            <w:tr w:rsidR="005C5839" w:rsidRPr="00537795" w:rsidTr="005C5839">
              <w:trPr>
                <w:trHeight w:val="241"/>
              </w:trPr>
              <w:tc>
                <w:tcPr>
                  <w:tcW w:w="717" w:type="dxa"/>
                  <w:vMerge/>
                  <w:tcBorders>
                    <w:top w:val="nil"/>
                    <w:left w:val="nil"/>
                    <w:bottom w:val="single" w:sz="4" w:space="0" w:color="993366"/>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1" w:type="dxa"/>
                  <w:tcBorders>
                    <w:top w:val="nil"/>
                    <w:left w:val="nil"/>
                    <w:bottom w:val="single" w:sz="4" w:space="0" w:color="993366"/>
                    <w:right w:val="single" w:sz="4" w:space="0" w:color="333333"/>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N</w:t>
                  </w:r>
                </w:p>
              </w:tc>
              <w:tc>
                <w:tcPr>
                  <w:tcW w:w="581" w:type="dxa"/>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Porcentaje</w:t>
                  </w:r>
                </w:p>
              </w:tc>
              <w:tc>
                <w:tcPr>
                  <w:tcW w:w="581" w:type="dxa"/>
                  <w:tcBorders>
                    <w:top w:val="nil"/>
                    <w:left w:val="single" w:sz="4" w:space="0" w:color="333333"/>
                    <w:bottom w:val="single" w:sz="4" w:space="0" w:color="993366"/>
                    <w:right w:val="single" w:sz="4" w:space="0" w:color="333333"/>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N</w:t>
                  </w:r>
                </w:p>
              </w:tc>
              <w:tc>
                <w:tcPr>
                  <w:tcW w:w="581" w:type="dxa"/>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Porcentaje</w:t>
                  </w:r>
                </w:p>
              </w:tc>
              <w:tc>
                <w:tcPr>
                  <w:tcW w:w="581" w:type="dxa"/>
                  <w:tcBorders>
                    <w:top w:val="nil"/>
                    <w:left w:val="single" w:sz="4" w:space="0" w:color="333333"/>
                    <w:bottom w:val="single" w:sz="4" w:space="0" w:color="993366"/>
                    <w:right w:val="single" w:sz="4" w:space="0" w:color="333333"/>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N</w:t>
                  </w:r>
                </w:p>
              </w:tc>
              <w:tc>
                <w:tcPr>
                  <w:tcW w:w="581" w:type="dxa"/>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Porcentaje</w:t>
                  </w:r>
                </w:p>
              </w:tc>
            </w:tr>
            <w:tr w:rsidR="005C5839" w:rsidRPr="00537795" w:rsidTr="005C5839">
              <w:trPr>
                <w:trHeight w:val="580"/>
              </w:trPr>
              <w:tc>
                <w:tcPr>
                  <w:tcW w:w="717" w:type="dxa"/>
                  <w:tcBorders>
                    <w:top w:val="nil"/>
                    <w:left w:val="nil"/>
                    <w:bottom w:val="single" w:sz="4" w:space="0" w:color="993366"/>
                    <w:right w:val="nil"/>
                  </w:tcBorders>
                  <w:shd w:val="clear" w:color="000000" w:fill="CCCCFF"/>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Pr>
                      <w:rFonts w:ascii="Arial" w:eastAsia="Times New Roman" w:hAnsi="Arial" w:cs="Arial"/>
                      <w:color w:val="333399"/>
                      <w:sz w:val="18"/>
                      <w:szCs w:val="18"/>
                      <w:lang w:eastAsia="es-ES"/>
                    </w:rPr>
                    <w:t>Total</w:t>
                  </w:r>
                  <w:r>
                    <w:rPr>
                      <w:rFonts w:ascii="Arial" w:eastAsia="Times New Roman" w:hAnsi="Arial" w:cs="Arial"/>
                      <w:color w:val="333399"/>
                      <w:sz w:val="18"/>
                      <w:szCs w:val="18"/>
                      <w:lang w:val="es-419" w:eastAsia="es-ES"/>
                    </w:rPr>
                    <w:t xml:space="preserve"> </w:t>
                  </w:r>
                  <w:r>
                    <w:rPr>
                      <w:rFonts w:ascii="Arial" w:eastAsia="Times New Roman" w:hAnsi="Arial" w:cs="Arial"/>
                      <w:color w:val="333399"/>
                      <w:sz w:val="18"/>
                      <w:szCs w:val="18"/>
                      <w:lang w:eastAsia="es-ES"/>
                    </w:rPr>
                    <w:t>evento * Total</w:t>
                  </w:r>
                  <w:r>
                    <w:rPr>
                      <w:rFonts w:ascii="Arial" w:eastAsia="Times New Roman" w:hAnsi="Arial" w:cs="Arial"/>
                      <w:color w:val="333399"/>
                      <w:sz w:val="18"/>
                      <w:szCs w:val="18"/>
                      <w:lang w:val="es-419" w:eastAsia="es-ES"/>
                    </w:rPr>
                    <w:t xml:space="preserve"> </w:t>
                  </w:r>
                  <w:r w:rsidRPr="00537795">
                    <w:rPr>
                      <w:rFonts w:ascii="Arial" w:eastAsia="Times New Roman" w:hAnsi="Arial" w:cs="Arial"/>
                      <w:color w:val="333399"/>
                      <w:sz w:val="18"/>
                      <w:szCs w:val="18"/>
                      <w:lang w:eastAsia="es-ES"/>
                    </w:rPr>
                    <w:t>horas</w:t>
                  </w:r>
                </w:p>
              </w:tc>
              <w:tc>
                <w:tcPr>
                  <w:tcW w:w="581"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215</w:t>
                  </w:r>
                </w:p>
              </w:tc>
              <w:tc>
                <w:tcPr>
                  <w:tcW w:w="581" w:type="dxa"/>
                  <w:tcBorders>
                    <w:top w:val="nil"/>
                    <w:left w:val="nil"/>
                    <w:bottom w:val="single" w:sz="4" w:space="0" w:color="993366"/>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100.0%</w:t>
                  </w:r>
                </w:p>
              </w:tc>
              <w:tc>
                <w:tcPr>
                  <w:tcW w:w="581" w:type="dxa"/>
                  <w:tcBorders>
                    <w:top w:val="nil"/>
                    <w:left w:val="single" w:sz="4" w:space="0" w:color="333333"/>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581" w:type="dxa"/>
                  <w:tcBorders>
                    <w:top w:val="nil"/>
                    <w:left w:val="nil"/>
                    <w:bottom w:val="single" w:sz="4" w:space="0" w:color="993366"/>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0.0%</w:t>
                  </w:r>
                </w:p>
              </w:tc>
              <w:tc>
                <w:tcPr>
                  <w:tcW w:w="581" w:type="dxa"/>
                  <w:tcBorders>
                    <w:top w:val="nil"/>
                    <w:left w:val="single" w:sz="4" w:space="0" w:color="333333"/>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215</w:t>
                  </w:r>
                </w:p>
              </w:tc>
              <w:tc>
                <w:tcPr>
                  <w:tcW w:w="581" w:type="dxa"/>
                  <w:tcBorders>
                    <w:top w:val="nil"/>
                    <w:left w:val="nil"/>
                    <w:bottom w:val="single" w:sz="4" w:space="0" w:color="993366"/>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100.0%</w:t>
                  </w:r>
                </w:p>
              </w:tc>
            </w:tr>
          </w:tbl>
          <w:p w:rsidR="00537795" w:rsidRPr="00537795" w:rsidRDefault="00537795" w:rsidP="00537795">
            <w:pPr>
              <w:spacing w:after="0" w:line="240" w:lineRule="auto"/>
              <w:jc w:val="both"/>
              <w:rPr>
                <w:rFonts w:ascii="Calibri" w:eastAsia="Times New Roman" w:hAnsi="Calibri" w:cs="Times New Roman"/>
                <w:color w:val="000000"/>
                <w:lang w:val="es-419" w:eastAsia="es-ES"/>
              </w:rPr>
            </w:pPr>
          </w:p>
        </w:tc>
        <w:tc>
          <w:tcPr>
            <w:tcW w:w="1107" w:type="dxa"/>
            <w:gridSpan w:val="2"/>
            <w:tcBorders>
              <w:top w:val="nil"/>
              <w:left w:val="nil"/>
              <w:bottom w:val="nil"/>
              <w:right w:val="nil"/>
            </w:tcBorders>
            <w:shd w:val="clear" w:color="000000" w:fill="FFFFFF"/>
            <w:noWrap/>
            <w:vAlign w:val="bottom"/>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903" w:type="dxa"/>
            <w:gridSpan w:val="2"/>
            <w:tcBorders>
              <w:top w:val="nil"/>
              <w:left w:val="nil"/>
              <w:bottom w:val="nil"/>
              <w:right w:val="nil"/>
            </w:tcBorders>
            <w:shd w:val="clear" w:color="000000" w:fill="FFFFFF"/>
            <w:noWrap/>
            <w:vAlign w:val="bottom"/>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000000" w:fill="FFFFFF"/>
            <w:noWrap/>
            <w:vAlign w:val="bottom"/>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267" w:type="dxa"/>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c>
          <w:tcPr>
            <w:tcW w:w="652" w:type="dxa"/>
            <w:gridSpan w:val="2"/>
            <w:tcBorders>
              <w:top w:val="nil"/>
              <w:left w:val="nil"/>
              <w:bottom w:val="nil"/>
              <w:right w:val="nil"/>
            </w:tcBorders>
            <w:shd w:val="clear" w:color="000000" w:fill="FFFFFF"/>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r w:rsidRPr="00537795">
              <w:rPr>
                <w:rFonts w:ascii="Calibri" w:eastAsia="Times New Roman" w:hAnsi="Calibri" w:cs="Times New Roman"/>
                <w:color w:val="000000"/>
                <w:lang w:eastAsia="es-ES"/>
              </w:rPr>
              <w:t> </w:t>
            </w:r>
          </w:p>
        </w:tc>
      </w:tr>
      <w:tr w:rsidR="00537795" w:rsidRPr="00537795" w:rsidTr="005C5839">
        <w:trPr>
          <w:gridBefore w:val="1"/>
          <w:wBefore w:w="248" w:type="dxa"/>
          <w:trHeight w:val="295"/>
        </w:trPr>
        <w:tc>
          <w:tcPr>
            <w:tcW w:w="9065" w:type="dxa"/>
            <w:gridSpan w:val="14"/>
            <w:tcBorders>
              <w:top w:val="nil"/>
              <w:left w:val="nil"/>
              <w:bottom w:val="nil"/>
              <w:right w:val="nil"/>
            </w:tcBorders>
            <w:shd w:val="clear" w:color="auto" w:fill="auto"/>
          </w:tcPr>
          <w:p w:rsidR="00537795" w:rsidRDefault="00537795" w:rsidP="00537795">
            <w:pPr>
              <w:spacing w:after="0" w:line="240" w:lineRule="auto"/>
              <w:jc w:val="both"/>
              <w:rPr>
                <w:rFonts w:ascii="Arial" w:eastAsia="Times New Roman" w:hAnsi="Arial" w:cs="Arial"/>
                <w:color w:val="993300"/>
                <w:sz w:val="18"/>
                <w:szCs w:val="18"/>
                <w:lang w:val="es-419" w:eastAsia="es-ES"/>
              </w:rPr>
            </w:pPr>
          </w:p>
          <w:p w:rsidR="00537795" w:rsidRDefault="00537795" w:rsidP="00537795">
            <w:pPr>
              <w:spacing w:after="0" w:line="240" w:lineRule="auto"/>
              <w:jc w:val="both"/>
              <w:rPr>
                <w:rFonts w:ascii="Arial" w:eastAsia="Times New Roman" w:hAnsi="Arial" w:cs="Arial"/>
                <w:color w:val="993300"/>
                <w:sz w:val="18"/>
                <w:szCs w:val="18"/>
                <w:lang w:val="es-419" w:eastAsia="es-ES"/>
              </w:rPr>
            </w:pPr>
          </w:p>
          <w:tbl>
            <w:tblPr>
              <w:tblW w:w="7494" w:type="dxa"/>
              <w:tblLayout w:type="fixed"/>
              <w:tblCellMar>
                <w:left w:w="70" w:type="dxa"/>
                <w:right w:w="70" w:type="dxa"/>
              </w:tblCellMar>
              <w:tblLook w:val="04A0" w:firstRow="1" w:lastRow="0" w:firstColumn="1" w:lastColumn="0" w:noHBand="0" w:noVBand="1"/>
            </w:tblPr>
            <w:tblGrid>
              <w:gridCol w:w="1027"/>
              <w:gridCol w:w="657"/>
              <w:gridCol w:w="589"/>
              <w:gridCol w:w="740"/>
              <w:gridCol w:w="740"/>
              <w:gridCol w:w="740"/>
              <w:gridCol w:w="741"/>
              <w:gridCol w:w="740"/>
              <w:gridCol w:w="1520"/>
            </w:tblGrid>
            <w:tr w:rsidR="005C5839" w:rsidRPr="00537795" w:rsidTr="005C5839">
              <w:trPr>
                <w:trHeight w:val="253"/>
              </w:trPr>
              <w:tc>
                <w:tcPr>
                  <w:tcW w:w="1027"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rPr>
                      <w:rFonts w:ascii="Calibri" w:eastAsia="Times New Roman" w:hAnsi="Calibri" w:cs="Times New Roman"/>
                      <w:color w:val="000000"/>
                      <w:lang w:eastAsia="es-ES"/>
                    </w:rPr>
                  </w:pPr>
                </w:p>
              </w:tc>
              <w:tc>
                <w:tcPr>
                  <w:tcW w:w="657" w:type="dxa"/>
                  <w:tcBorders>
                    <w:top w:val="nil"/>
                    <w:left w:val="nil"/>
                    <w:bottom w:val="nil"/>
                    <w:right w:val="nil"/>
                  </w:tcBorders>
                  <w:shd w:val="clear" w:color="auto" w:fill="auto"/>
                  <w:vAlign w:val="center"/>
                  <w:hideMark/>
                </w:tcPr>
                <w:p w:rsidR="00537795" w:rsidRPr="00537795" w:rsidRDefault="00537795" w:rsidP="00537795">
                  <w:pPr>
                    <w:spacing w:after="0" w:line="240" w:lineRule="auto"/>
                    <w:rPr>
                      <w:rFonts w:ascii="Arial Bold" w:eastAsia="Times New Roman" w:hAnsi="Arial Bold" w:cs="Times New Roman"/>
                      <w:b/>
                      <w:bCs/>
                      <w:color w:val="993300"/>
                      <w:lang w:eastAsia="es-ES"/>
                    </w:rPr>
                  </w:pPr>
                </w:p>
              </w:tc>
              <w:tc>
                <w:tcPr>
                  <w:tcW w:w="3550" w:type="dxa"/>
                  <w:gridSpan w:val="5"/>
                  <w:tcBorders>
                    <w:top w:val="nil"/>
                    <w:left w:val="nil"/>
                    <w:bottom w:val="nil"/>
                    <w:right w:val="nil"/>
                  </w:tcBorders>
                  <w:shd w:val="clear" w:color="auto" w:fill="auto"/>
                  <w:vAlign w:val="center"/>
                  <w:hideMark/>
                </w:tcPr>
                <w:p w:rsidR="00537795" w:rsidRPr="00537795" w:rsidRDefault="00537795" w:rsidP="00537795">
                  <w:pPr>
                    <w:spacing w:after="0" w:line="240" w:lineRule="auto"/>
                    <w:jc w:val="center"/>
                    <w:rPr>
                      <w:rFonts w:ascii="Arial Bold" w:eastAsia="Times New Roman" w:hAnsi="Arial Bold" w:cs="Times New Roman"/>
                      <w:b/>
                      <w:bCs/>
                      <w:color w:val="993300"/>
                      <w:lang w:eastAsia="es-ES"/>
                    </w:rPr>
                  </w:pPr>
                  <w:r>
                    <w:rPr>
                      <w:rFonts w:ascii="Arial Bold" w:eastAsia="Times New Roman" w:hAnsi="Arial Bold" w:cs="Times New Roman"/>
                      <w:b/>
                      <w:bCs/>
                      <w:color w:val="993300"/>
                      <w:lang w:eastAsia="es-ES"/>
                    </w:rPr>
                    <w:t>Tabla cruzada Total</w:t>
                  </w:r>
                  <w:r>
                    <w:rPr>
                      <w:rFonts w:ascii="Arial Bold" w:eastAsia="Times New Roman" w:hAnsi="Arial Bold" w:cs="Times New Roman"/>
                      <w:b/>
                      <w:bCs/>
                      <w:color w:val="993300"/>
                      <w:lang w:val="es-419" w:eastAsia="es-ES"/>
                    </w:rPr>
                    <w:t xml:space="preserve"> </w:t>
                  </w:r>
                  <w:r w:rsidRPr="00537795">
                    <w:rPr>
                      <w:rFonts w:ascii="Arial Bold" w:eastAsia="Times New Roman" w:hAnsi="Arial Bold" w:cs="Times New Roman"/>
                      <w:b/>
                      <w:bCs/>
                      <w:color w:val="993300"/>
                      <w:lang w:eastAsia="es-ES"/>
                    </w:rPr>
                    <w:t>e</w:t>
                  </w:r>
                  <w:r>
                    <w:rPr>
                      <w:rFonts w:ascii="Arial Bold" w:eastAsia="Times New Roman" w:hAnsi="Arial Bold" w:cs="Times New Roman"/>
                      <w:b/>
                      <w:bCs/>
                      <w:color w:val="993300"/>
                      <w:lang w:eastAsia="es-ES"/>
                    </w:rPr>
                    <w:t>vento*Total</w:t>
                  </w:r>
                  <w:r>
                    <w:rPr>
                      <w:rFonts w:ascii="Arial Bold" w:eastAsia="Times New Roman" w:hAnsi="Arial Bold" w:cs="Times New Roman"/>
                      <w:b/>
                      <w:bCs/>
                      <w:color w:val="993300"/>
                      <w:lang w:val="es-419" w:eastAsia="es-ES"/>
                    </w:rPr>
                    <w:t xml:space="preserve"> </w:t>
                  </w:r>
                  <w:r w:rsidRPr="00537795">
                    <w:rPr>
                      <w:rFonts w:ascii="Arial Bold" w:eastAsia="Times New Roman" w:hAnsi="Arial Bold" w:cs="Times New Roman"/>
                      <w:b/>
                      <w:bCs/>
                      <w:color w:val="993300"/>
                      <w:lang w:eastAsia="es-ES"/>
                    </w:rPr>
                    <w:t>horas</w:t>
                  </w:r>
                </w:p>
              </w:tc>
              <w:tc>
                <w:tcPr>
                  <w:tcW w:w="740" w:type="dxa"/>
                  <w:tcBorders>
                    <w:top w:val="nil"/>
                    <w:left w:val="nil"/>
                    <w:bottom w:val="nil"/>
                    <w:right w:val="nil"/>
                  </w:tcBorders>
                  <w:shd w:val="clear" w:color="auto" w:fill="auto"/>
                  <w:vAlign w:val="center"/>
                  <w:hideMark/>
                </w:tcPr>
                <w:p w:rsidR="00537795" w:rsidRPr="00537795" w:rsidRDefault="00537795" w:rsidP="00537795">
                  <w:pPr>
                    <w:spacing w:after="0" w:line="240" w:lineRule="auto"/>
                    <w:rPr>
                      <w:rFonts w:ascii="Arial Bold" w:eastAsia="Times New Roman" w:hAnsi="Arial Bold" w:cs="Times New Roman"/>
                      <w:b/>
                      <w:bCs/>
                      <w:color w:val="993300"/>
                      <w:lang w:eastAsia="es-ES"/>
                    </w:rPr>
                  </w:pPr>
                </w:p>
              </w:tc>
              <w:tc>
                <w:tcPr>
                  <w:tcW w:w="1520" w:type="dxa"/>
                  <w:tcBorders>
                    <w:top w:val="nil"/>
                    <w:left w:val="nil"/>
                    <w:bottom w:val="nil"/>
                    <w:right w:val="nil"/>
                  </w:tcBorders>
                  <w:shd w:val="clear" w:color="auto" w:fill="auto"/>
                  <w:vAlign w:val="center"/>
                  <w:hideMark/>
                </w:tcPr>
                <w:p w:rsidR="00537795" w:rsidRPr="00537795" w:rsidRDefault="00537795" w:rsidP="00537795">
                  <w:pPr>
                    <w:spacing w:after="0" w:line="240" w:lineRule="auto"/>
                    <w:rPr>
                      <w:rFonts w:ascii="Arial Bold" w:eastAsia="Times New Roman" w:hAnsi="Arial Bold" w:cs="Times New Roman"/>
                      <w:b/>
                      <w:bCs/>
                      <w:color w:val="993300"/>
                      <w:lang w:eastAsia="es-ES"/>
                    </w:rPr>
                  </w:pPr>
                </w:p>
              </w:tc>
            </w:tr>
            <w:tr w:rsidR="005C5839" w:rsidRPr="00537795" w:rsidTr="005C5839">
              <w:trPr>
                <w:trHeight w:val="253"/>
              </w:trPr>
              <w:tc>
                <w:tcPr>
                  <w:tcW w:w="1027" w:type="dxa"/>
                  <w:tcBorders>
                    <w:top w:val="nil"/>
                    <w:left w:val="nil"/>
                    <w:bottom w:val="nil"/>
                    <w:right w:val="nil"/>
                  </w:tcBorders>
                  <w:shd w:val="clear" w:color="auto" w:fill="auto"/>
                  <w:vAlign w:val="bottom"/>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tcBorders>
                    <w:top w:val="nil"/>
                    <w:left w:val="nil"/>
                    <w:bottom w:val="nil"/>
                    <w:right w:val="nil"/>
                  </w:tcBorders>
                  <w:shd w:val="clear" w:color="auto" w:fill="auto"/>
                  <w:vAlign w:val="bottom"/>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4290" w:type="dxa"/>
                  <w:gridSpan w:val="6"/>
                  <w:tcBorders>
                    <w:top w:val="nil"/>
                    <w:left w:val="nil"/>
                    <w:bottom w:val="nil"/>
                    <w:right w:val="single" w:sz="4" w:space="0" w:color="333333"/>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Pr>
                      <w:rFonts w:ascii="Arial" w:eastAsia="Times New Roman" w:hAnsi="Arial" w:cs="Arial"/>
                      <w:color w:val="333399"/>
                      <w:sz w:val="18"/>
                      <w:szCs w:val="18"/>
                      <w:lang w:eastAsia="es-ES"/>
                    </w:rPr>
                    <w:t>Total</w:t>
                  </w:r>
                  <w:r>
                    <w:rPr>
                      <w:rFonts w:ascii="Arial" w:eastAsia="Times New Roman" w:hAnsi="Arial" w:cs="Arial"/>
                      <w:color w:val="333399"/>
                      <w:sz w:val="18"/>
                      <w:szCs w:val="18"/>
                      <w:lang w:val="es-419" w:eastAsia="es-ES"/>
                    </w:rPr>
                    <w:t xml:space="preserve"> </w:t>
                  </w:r>
                  <w:r w:rsidRPr="00537795">
                    <w:rPr>
                      <w:rFonts w:ascii="Arial" w:eastAsia="Times New Roman" w:hAnsi="Arial" w:cs="Arial"/>
                      <w:color w:val="333399"/>
                      <w:sz w:val="18"/>
                      <w:szCs w:val="18"/>
                      <w:lang w:eastAsia="es-ES"/>
                    </w:rPr>
                    <w:t>horas</w:t>
                  </w:r>
                </w:p>
              </w:tc>
              <w:tc>
                <w:tcPr>
                  <w:tcW w:w="1520" w:type="dxa"/>
                  <w:vMerge w:val="restart"/>
                  <w:tcBorders>
                    <w:top w:val="nil"/>
                    <w:left w:val="single" w:sz="4" w:space="0" w:color="333333"/>
                    <w:bottom w:val="single" w:sz="4" w:space="0" w:color="993366"/>
                    <w:right w:val="nil"/>
                  </w:tcBorders>
                  <w:shd w:val="clear" w:color="auto" w:fill="auto"/>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Total</w:t>
                  </w:r>
                </w:p>
              </w:tc>
            </w:tr>
            <w:tr w:rsidR="00537795" w:rsidRPr="00537795" w:rsidTr="005C5839">
              <w:trPr>
                <w:trHeight w:val="253"/>
              </w:trPr>
              <w:tc>
                <w:tcPr>
                  <w:tcW w:w="1027" w:type="dxa"/>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 </w:t>
                  </w:r>
                </w:p>
              </w:tc>
              <w:tc>
                <w:tcPr>
                  <w:tcW w:w="657" w:type="dxa"/>
                  <w:tcBorders>
                    <w:top w:val="nil"/>
                    <w:left w:val="nil"/>
                    <w:bottom w:val="single" w:sz="4" w:space="0" w:color="993366"/>
                    <w:right w:val="nil"/>
                  </w:tcBorders>
                  <w:shd w:val="clear" w:color="auto" w:fill="auto"/>
                  <w:vAlign w:val="bottom"/>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 </w:t>
                  </w:r>
                </w:p>
              </w:tc>
              <w:tc>
                <w:tcPr>
                  <w:tcW w:w="589"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0</w:t>
                  </w:r>
                </w:p>
              </w:tc>
              <w:tc>
                <w:tcPr>
                  <w:tcW w:w="740"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1</w:t>
                  </w:r>
                </w:p>
              </w:tc>
              <w:tc>
                <w:tcPr>
                  <w:tcW w:w="740"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2</w:t>
                  </w:r>
                </w:p>
              </w:tc>
              <w:tc>
                <w:tcPr>
                  <w:tcW w:w="740"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3</w:t>
                  </w:r>
                </w:p>
              </w:tc>
              <w:tc>
                <w:tcPr>
                  <w:tcW w:w="741"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4</w:t>
                  </w:r>
                </w:p>
              </w:tc>
              <w:tc>
                <w:tcPr>
                  <w:tcW w:w="740" w:type="dxa"/>
                  <w:tcBorders>
                    <w:top w:val="nil"/>
                    <w:left w:val="nil"/>
                    <w:bottom w:val="single" w:sz="4" w:space="0" w:color="993366"/>
                    <w:right w:val="single" w:sz="4" w:space="0" w:color="333333"/>
                  </w:tcBorders>
                  <w:shd w:val="clear" w:color="auto" w:fill="auto"/>
                  <w:noWrap/>
                  <w:vAlign w:val="bottom"/>
                  <w:hideMark/>
                </w:tcPr>
                <w:p w:rsidR="00537795" w:rsidRPr="00537795" w:rsidRDefault="00537795" w:rsidP="00537795">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5</w:t>
                  </w:r>
                </w:p>
              </w:tc>
              <w:tc>
                <w:tcPr>
                  <w:tcW w:w="1520" w:type="dxa"/>
                  <w:vMerge/>
                  <w:tcBorders>
                    <w:top w:val="nil"/>
                    <w:left w:val="single" w:sz="4" w:space="0" w:color="333333"/>
                    <w:bottom w:val="single" w:sz="4" w:space="0" w:color="993366"/>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r>
            <w:tr w:rsidR="00537795" w:rsidRPr="00537795" w:rsidTr="005C5839">
              <w:trPr>
                <w:trHeight w:val="253"/>
              </w:trPr>
              <w:tc>
                <w:tcPr>
                  <w:tcW w:w="1027" w:type="dxa"/>
                  <w:vMerge w:val="restart"/>
                  <w:tcBorders>
                    <w:top w:val="nil"/>
                    <w:left w:val="nil"/>
                    <w:bottom w:val="nil"/>
                    <w:right w:val="nil"/>
                  </w:tcBorders>
                  <w:shd w:val="clear" w:color="000000" w:fill="CCCCFF"/>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Pr>
                      <w:rFonts w:ascii="Arial" w:eastAsia="Times New Roman" w:hAnsi="Arial" w:cs="Arial"/>
                      <w:color w:val="333399"/>
                      <w:sz w:val="18"/>
                      <w:szCs w:val="18"/>
                      <w:lang w:eastAsia="es-ES"/>
                    </w:rPr>
                    <w:t>Total</w:t>
                  </w:r>
                  <w:r>
                    <w:rPr>
                      <w:rFonts w:ascii="Arial" w:eastAsia="Times New Roman" w:hAnsi="Arial" w:cs="Arial"/>
                      <w:color w:val="333399"/>
                      <w:sz w:val="18"/>
                      <w:szCs w:val="18"/>
                      <w:lang w:val="es-419" w:eastAsia="es-ES"/>
                    </w:rPr>
                    <w:t xml:space="preserve"> </w:t>
                  </w:r>
                  <w:r w:rsidRPr="00537795">
                    <w:rPr>
                      <w:rFonts w:ascii="Arial" w:eastAsia="Times New Roman" w:hAnsi="Arial" w:cs="Arial"/>
                      <w:color w:val="333399"/>
                      <w:sz w:val="18"/>
                      <w:szCs w:val="18"/>
                      <w:lang w:eastAsia="es-ES"/>
                    </w:rPr>
                    <w:t>evento</w:t>
                  </w:r>
                </w:p>
              </w:tc>
              <w:tc>
                <w:tcPr>
                  <w:tcW w:w="657" w:type="dxa"/>
                  <w:vMerge w:val="restart"/>
                  <w:tcBorders>
                    <w:top w:val="nil"/>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0</w:t>
                  </w:r>
                </w:p>
              </w:tc>
              <w:tc>
                <w:tcPr>
                  <w:tcW w:w="589"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w:t>
                  </w:r>
                </w:p>
              </w:tc>
              <w:tc>
                <w:tcPr>
                  <w:tcW w:w="740"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1"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nil"/>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1520" w:type="dxa"/>
                  <w:tcBorders>
                    <w:top w:val="nil"/>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0.0</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0.1</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0.4</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0.7</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0.7</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0.1</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val="restart"/>
                  <w:tcBorders>
                    <w:top w:val="single" w:sz="4" w:space="0" w:color="C0C0C0"/>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1</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single" w:sz="4" w:space="0" w:color="C0C0C0"/>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0.2</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0.6</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3.3</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3.3</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0.6</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10.0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val="restart"/>
                  <w:tcBorders>
                    <w:top w:val="single" w:sz="4" w:space="0" w:color="C0C0C0"/>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2</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32</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38</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single" w:sz="4" w:space="0" w:color="C0C0C0"/>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0.7</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8.0</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12.4</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12.5</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2.3</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38.0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val="restart"/>
                  <w:tcBorders>
                    <w:top w:val="single" w:sz="4" w:space="0" w:color="C0C0C0"/>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3</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11</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65</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79</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single" w:sz="4" w:space="0" w:color="C0C0C0"/>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1.5</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4.4</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16.5</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25.7</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26.1</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4.8</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79.0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val="restart"/>
                  <w:tcBorders>
                    <w:top w:val="single" w:sz="4" w:space="0" w:color="C0C0C0"/>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4</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67</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71</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single" w:sz="4" w:space="0" w:color="C0C0C0"/>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1.3</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4.0</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14.9</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23.1</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23.4</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4.3</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71.0</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val="restart"/>
                  <w:tcBorders>
                    <w:top w:val="single" w:sz="4" w:space="0" w:color="C0C0C0"/>
                    <w:left w:val="nil"/>
                    <w:bottom w:val="nil"/>
                    <w:right w:val="nil"/>
                  </w:tcBorders>
                  <w:shd w:val="clear" w:color="000000" w:fill="CCCCFF"/>
                  <w:noWrap/>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5</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13</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15</w:t>
                  </w:r>
                </w:p>
              </w:tc>
            </w:tr>
            <w:tr w:rsidR="00537795" w:rsidRPr="00537795" w:rsidTr="005C5839">
              <w:trPr>
                <w:trHeight w:val="253"/>
              </w:trPr>
              <w:tc>
                <w:tcPr>
                  <w:tcW w:w="1027" w:type="dxa"/>
                  <w:vMerge/>
                  <w:tcBorders>
                    <w:top w:val="nil"/>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657" w:type="dxa"/>
                  <w:vMerge/>
                  <w:tcBorders>
                    <w:top w:val="single" w:sz="4" w:space="0" w:color="C0C0C0"/>
                    <w:left w:val="nil"/>
                    <w:bottom w:val="nil"/>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0.3</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0.8</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3.1</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4.9</w:t>
                  </w:r>
                </w:p>
              </w:tc>
              <w:tc>
                <w:tcPr>
                  <w:tcW w:w="741"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5.0</w:t>
                  </w:r>
                </w:p>
              </w:tc>
              <w:tc>
                <w:tcPr>
                  <w:tcW w:w="740" w:type="dxa"/>
                  <w:tcBorders>
                    <w:top w:val="nil"/>
                    <w:left w:val="nil"/>
                    <w:bottom w:val="nil"/>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0.9</w:t>
                  </w:r>
                </w:p>
              </w:tc>
              <w:tc>
                <w:tcPr>
                  <w:tcW w:w="1520" w:type="dxa"/>
                  <w:tcBorders>
                    <w:top w:val="nil"/>
                    <w:left w:val="nil"/>
                    <w:bottom w:val="nil"/>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15.0</w:t>
                  </w:r>
                </w:p>
              </w:tc>
            </w:tr>
            <w:tr w:rsidR="00537795" w:rsidRPr="00537795" w:rsidTr="005C5839">
              <w:trPr>
                <w:trHeight w:val="253"/>
              </w:trPr>
              <w:tc>
                <w:tcPr>
                  <w:tcW w:w="1684" w:type="dxa"/>
                  <w:gridSpan w:val="2"/>
                  <w:vMerge w:val="restart"/>
                  <w:tcBorders>
                    <w:top w:val="single" w:sz="4" w:space="0" w:color="C0C0C0"/>
                    <w:left w:val="nil"/>
                    <w:bottom w:val="single" w:sz="4" w:space="0" w:color="993366"/>
                    <w:right w:val="nil"/>
                  </w:tcBorders>
                  <w:shd w:val="clear" w:color="000000" w:fill="CCCCFF"/>
                  <w:hideMark/>
                </w:tcPr>
                <w:p w:rsidR="00537795" w:rsidRPr="00537795" w:rsidRDefault="00537795" w:rsidP="00537795">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Total</w:t>
                  </w:r>
                </w:p>
              </w:tc>
              <w:tc>
                <w:tcPr>
                  <w:tcW w:w="589"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12</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45</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70</w:t>
                  </w:r>
                </w:p>
              </w:tc>
              <w:tc>
                <w:tcPr>
                  <w:tcW w:w="741"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71</w:t>
                  </w:r>
                </w:p>
              </w:tc>
              <w:tc>
                <w:tcPr>
                  <w:tcW w:w="740" w:type="dxa"/>
                  <w:tcBorders>
                    <w:top w:val="single" w:sz="4" w:space="0" w:color="C0C0C0"/>
                    <w:left w:val="nil"/>
                    <w:bottom w:val="single" w:sz="4" w:space="0" w:color="C0C0C0"/>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13</w:t>
                  </w:r>
                </w:p>
              </w:tc>
              <w:tc>
                <w:tcPr>
                  <w:tcW w:w="1520" w:type="dxa"/>
                  <w:tcBorders>
                    <w:top w:val="single" w:sz="4" w:space="0" w:color="C0C0C0"/>
                    <w:left w:val="nil"/>
                    <w:bottom w:val="single" w:sz="4" w:space="0" w:color="C0C0C0"/>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215</w:t>
                  </w:r>
                </w:p>
              </w:tc>
            </w:tr>
            <w:tr w:rsidR="00537795" w:rsidRPr="00537795" w:rsidTr="005C5839">
              <w:trPr>
                <w:trHeight w:val="253"/>
              </w:trPr>
              <w:tc>
                <w:tcPr>
                  <w:tcW w:w="1684" w:type="dxa"/>
                  <w:gridSpan w:val="2"/>
                  <w:vMerge/>
                  <w:tcBorders>
                    <w:top w:val="single" w:sz="4" w:space="0" w:color="C0C0C0"/>
                    <w:left w:val="nil"/>
                    <w:bottom w:val="single" w:sz="4" w:space="0" w:color="993366"/>
                    <w:right w:val="nil"/>
                  </w:tcBorders>
                  <w:vAlign w:val="center"/>
                  <w:hideMark/>
                </w:tcPr>
                <w:p w:rsidR="00537795" w:rsidRPr="00537795" w:rsidRDefault="00537795" w:rsidP="00537795">
                  <w:pPr>
                    <w:spacing w:after="0" w:line="240" w:lineRule="auto"/>
                    <w:rPr>
                      <w:rFonts w:ascii="Arial" w:eastAsia="Times New Roman" w:hAnsi="Arial" w:cs="Arial"/>
                      <w:color w:val="333399"/>
                      <w:sz w:val="18"/>
                      <w:szCs w:val="18"/>
                      <w:lang w:eastAsia="es-ES"/>
                    </w:rPr>
                  </w:pPr>
                </w:p>
              </w:tc>
              <w:tc>
                <w:tcPr>
                  <w:tcW w:w="589"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4.0</w:t>
                  </w:r>
                </w:p>
              </w:tc>
              <w:tc>
                <w:tcPr>
                  <w:tcW w:w="740"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12.0</w:t>
                  </w:r>
                </w:p>
              </w:tc>
              <w:tc>
                <w:tcPr>
                  <w:tcW w:w="740"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45.0</w:t>
                  </w:r>
                </w:p>
              </w:tc>
              <w:tc>
                <w:tcPr>
                  <w:tcW w:w="740"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70.0</w:t>
                  </w:r>
                </w:p>
              </w:tc>
              <w:tc>
                <w:tcPr>
                  <w:tcW w:w="741"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71.0</w:t>
                  </w:r>
                </w:p>
              </w:tc>
              <w:tc>
                <w:tcPr>
                  <w:tcW w:w="740" w:type="dxa"/>
                  <w:tcBorders>
                    <w:top w:val="nil"/>
                    <w:left w:val="nil"/>
                    <w:bottom w:val="single" w:sz="4" w:space="0" w:color="993366"/>
                    <w:right w:val="single" w:sz="4" w:space="0" w:color="333333"/>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13.0</w:t>
                  </w:r>
                </w:p>
              </w:tc>
              <w:tc>
                <w:tcPr>
                  <w:tcW w:w="1520" w:type="dxa"/>
                  <w:tcBorders>
                    <w:top w:val="nil"/>
                    <w:left w:val="nil"/>
                    <w:bottom w:val="single" w:sz="4" w:space="0" w:color="993366"/>
                    <w:right w:val="nil"/>
                  </w:tcBorders>
                  <w:shd w:val="clear" w:color="auto" w:fill="auto"/>
                  <w:noWrap/>
                  <w:hideMark/>
                </w:tcPr>
                <w:p w:rsidR="00537795" w:rsidRPr="00537795" w:rsidRDefault="00537795" w:rsidP="00537795">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215.0</w:t>
                  </w:r>
                </w:p>
              </w:tc>
            </w:tr>
          </w:tbl>
          <w:p w:rsidR="00537795" w:rsidRDefault="00537795" w:rsidP="00537795">
            <w:pPr>
              <w:spacing w:after="0" w:line="240" w:lineRule="auto"/>
              <w:jc w:val="both"/>
              <w:rPr>
                <w:rFonts w:ascii="Arial" w:eastAsia="Times New Roman" w:hAnsi="Arial" w:cs="Arial"/>
                <w:color w:val="993300"/>
                <w:sz w:val="18"/>
                <w:szCs w:val="18"/>
                <w:lang w:val="es-419" w:eastAsia="es-ES"/>
              </w:rPr>
            </w:pPr>
          </w:p>
          <w:tbl>
            <w:tblPr>
              <w:tblpPr w:leftFromText="141" w:rightFromText="141" w:vertAnchor="text" w:horzAnchor="page" w:tblpX="1511" w:tblpY="-163"/>
              <w:tblOverlap w:val="never"/>
              <w:tblW w:w="2307" w:type="dxa"/>
              <w:tblLayout w:type="fixed"/>
              <w:tblCellMar>
                <w:left w:w="70" w:type="dxa"/>
                <w:right w:w="70" w:type="dxa"/>
              </w:tblCellMar>
              <w:tblLook w:val="04A0" w:firstRow="1" w:lastRow="0" w:firstColumn="1" w:lastColumn="0" w:noHBand="0" w:noVBand="1"/>
            </w:tblPr>
            <w:tblGrid>
              <w:gridCol w:w="620"/>
              <w:gridCol w:w="531"/>
              <w:gridCol w:w="531"/>
              <w:gridCol w:w="625"/>
            </w:tblGrid>
            <w:tr w:rsidR="00537795" w:rsidRPr="00537795" w:rsidTr="005C5839">
              <w:trPr>
                <w:trHeight w:val="266"/>
              </w:trPr>
              <w:tc>
                <w:tcPr>
                  <w:tcW w:w="2307" w:type="dxa"/>
                  <w:gridSpan w:val="4"/>
                  <w:tcBorders>
                    <w:top w:val="nil"/>
                    <w:left w:val="nil"/>
                    <w:bottom w:val="nil"/>
                    <w:right w:val="nil"/>
                  </w:tcBorders>
                  <w:shd w:val="clear" w:color="auto" w:fill="auto"/>
                  <w:vAlign w:val="center"/>
                  <w:hideMark/>
                </w:tcPr>
                <w:p w:rsidR="00537795" w:rsidRDefault="00537795" w:rsidP="00674818">
                  <w:pPr>
                    <w:spacing w:after="0" w:line="240" w:lineRule="auto"/>
                    <w:jc w:val="center"/>
                    <w:rPr>
                      <w:rFonts w:ascii="Arial Bold" w:eastAsia="Times New Roman" w:hAnsi="Arial Bold" w:cs="Times New Roman"/>
                      <w:b/>
                      <w:bCs/>
                      <w:color w:val="993300"/>
                      <w:lang w:val="es-419" w:eastAsia="es-ES"/>
                    </w:rPr>
                  </w:pPr>
                </w:p>
                <w:p w:rsidR="00537795" w:rsidRPr="00537795" w:rsidRDefault="00537795" w:rsidP="00674818">
                  <w:pPr>
                    <w:spacing w:after="0" w:line="240" w:lineRule="auto"/>
                    <w:jc w:val="center"/>
                    <w:rPr>
                      <w:rFonts w:ascii="Arial Bold" w:eastAsia="Times New Roman" w:hAnsi="Arial Bold" w:cs="Times New Roman"/>
                      <w:b/>
                      <w:bCs/>
                      <w:color w:val="993300"/>
                      <w:lang w:eastAsia="es-ES"/>
                    </w:rPr>
                  </w:pPr>
                  <w:r w:rsidRPr="00537795">
                    <w:rPr>
                      <w:rFonts w:ascii="Arial Bold" w:eastAsia="Times New Roman" w:hAnsi="Arial Bold" w:cs="Times New Roman"/>
                      <w:b/>
                      <w:bCs/>
                      <w:color w:val="993300"/>
                      <w:lang w:eastAsia="es-ES"/>
                    </w:rPr>
                    <w:t>Pruebas de chi-cuadrado</w:t>
                  </w:r>
                </w:p>
              </w:tc>
            </w:tr>
            <w:tr w:rsidR="00537795" w:rsidRPr="00537795" w:rsidTr="005C5839">
              <w:trPr>
                <w:trHeight w:val="652"/>
              </w:trPr>
              <w:tc>
                <w:tcPr>
                  <w:tcW w:w="620" w:type="dxa"/>
                  <w:tcBorders>
                    <w:top w:val="nil"/>
                    <w:left w:val="nil"/>
                    <w:bottom w:val="single" w:sz="4" w:space="0" w:color="993366"/>
                    <w:right w:val="nil"/>
                  </w:tcBorders>
                  <w:shd w:val="clear" w:color="auto" w:fill="auto"/>
                  <w:vAlign w:val="bottom"/>
                  <w:hideMark/>
                </w:tcPr>
                <w:p w:rsidR="00537795" w:rsidRPr="00537795" w:rsidRDefault="00537795" w:rsidP="00674818">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 </w:t>
                  </w:r>
                </w:p>
              </w:tc>
              <w:tc>
                <w:tcPr>
                  <w:tcW w:w="531" w:type="dxa"/>
                  <w:tcBorders>
                    <w:top w:val="nil"/>
                    <w:left w:val="nil"/>
                    <w:bottom w:val="single" w:sz="4" w:space="0" w:color="993366"/>
                    <w:right w:val="single" w:sz="4" w:space="0" w:color="333333"/>
                  </w:tcBorders>
                  <w:shd w:val="clear" w:color="auto" w:fill="auto"/>
                  <w:vAlign w:val="bottom"/>
                  <w:hideMark/>
                </w:tcPr>
                <w:p w:rsidR="00537795" w:rsidRPr="00537795" w:rsidRDefault="00537795" w:rsidP="00674818">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Valor</w:t>
                  </w:r>
                </w:p>
              </w:tc>
              <w:tc>
                <w:tcPr>
                  <w:tcW w:w="531" w:type="dxa"/>
                  <w:tcBorders>
                    <w:top w:val="nil"/>
                    <w:left w:val="nil"/>
                    <w:bottom w:val="single" w:sz="4" w:space="0" w:color="993366"/>
                    <w:right w:val="single" w:sz="4" w:space="0" w:color="333333"/>
                  </w:tcBorders>
                  <w:shd w:val="clear" w:color="auto" w:fill="auto"/>
                  <w:vAlign w:val="bottom"/>
                  <w:hideMark/>
                </w:tcPr>
                <w:p w:rsidR="00537795" w:rsidRPr="00537795" w:rsidRDefault="00537795" w:rsidP="00674818">
                  <w:pPr>
                    <w:spacing w:after="0" w:line="240" w:lineRule="auto"/>
                    <w:jc w:val="center"/>
                    <w:rPr>
                      <w:rFonts w:ascii="Arial" w:eastAsia="Times New Roman" w:hAnsi="Arial" w:cs="Arial"/>
                      <w:color w:val="333399"/>
                      <w:sz w:val="18"/>
                      <w:szCs w:val="18"/>
                      <w:lang w:eastAsia="es-ES"/>
                    </w:rPr>
                  </w:pPr>
                  <w:proofErr w:type="spellStart"/>
                  <w:r w:rsidRPr="00537795">
                    <w:rPr>
                      <w:rFonts w:ascii="Arial" w:eastAsia="Times New Roman" w:hAnsi="Arial" w:cs="Arial"/>
                      <w:color w:val="333399"/>
                      <w:sz w:val="18"/>
                      <w:szCs w:val="18"/>
                      <w:lang w:eastAsia="es-ES"/>
                    </w:rPr>
                    <w:t>df</w:t>
                  </w:r>
                  <w:proofErr w:type="spellEnd"/>
                </w:p>
              </w:tc>
              <w:tc>
                <w:tcPr>
                  <w:tcW w:w="625" w:type="dxa"/>
                  <w:tcBorders>
                    <w:top w:val="nil"/>
                    <w:left w:val="nil"/>
                    <w:bottom w:val="single" w:sz="4" w:space="0" w:color="993366"/>
                    <w:right w:val="nil"/>
                  </w:tcBorders>
                  <w:shd w:val="clear" w:color="auto" w:fill="auto"/>
                  <w:vAlign w:val="bottom"/>
                  <w:hideMark/>
                </w:tcPr>
                <w:p w:rsidR="00537795" w:rsidRPr="00537795" w:rsidRDefault="00537795" w:rsidP="00674818">
                  <w:pPr>
                    <w:spacing w:after="0" w:line="240" w:lineRule="auto"/>
                    <w:jc w:val="center"/>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Significación asintótica (bilateral)</w:t>
                  </w:r>
                </w:p>
              </w:tc>
            </w:tr>
            <w:tr w:rsidR="005C5839" w:rsidRPr="00537795" w:rsidTr="005C5839">
              <w:trPr>
                <w:trHeight w:val="639"/>
              </w:trPr>
              <w:tc>
                <w:tcPr>
                  <w:tcW w:w="620" w:type="dxa"/>
                  <w:tcBorders>
                    <w:top w:val="nil"/>
                    <w:left w:val="nil"/>
                    <w:bottom w:val="single" w:sz="4" w:space="0" w:color="C0C0C0"/>
                    <w:right w:val="nil"/>
                  </w:tcBorders>
                  <w:shd w:val="clear" w:color="000000" w:fill="CCCCFF"/>
                  <w:hideMark/>
                </w:tcPr>
                <w:p w:rsidR="00537795" w:rsidRPr="00537795" w:rsidRDefault="00537795" w:rsidP="00674818">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Chi-cuadrado de Pearson</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676,617</w:t>
                  </w:r>
                  <w:r w:rsidRPr="00537795">
                    <w:rPr>
                      <w:rFonts w:ascii="Arial" w:eastAsia="Times New Roman" w:hAnsi="Arial" w:cs="Arial"/>
                      <w:color w:val="993300"/>
                      <w:sz w:val="18"/>
                      <w:szCs w:val="18"/>
                      <w:vertAlign w:val="superscript"/>
                      <w:lang w:eastAsia="es-ES"/>
                    </w:rPr>
                    <w:t>a</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25</w:t>
                  </w:r>
                </w:p>
              </w:tc>
              <w:tc>
                <w:tcPr>
                  <w:tcW w:w="625" w:type="dxa"/>
                  <w:tcBorders>
                    <w:top w:val="nil"/>
                    <w:left w:val="nil"/>
                    <w:bottom w:val="single" w:sz="4" w:space="0" w:color="C0C0C0"/>
                    <w:right w:val="nil"/>
                  </w:tcBorders>
                  <w:shd w:val="clear" w:color="000000" w:fill="B1A0C7"/>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0.000</w:t>
                  </w:r>
                </w:p>
              </w:tc>
            </w:tr>
            <w:tr w:rsidR="005C5839" w:rsidRPr="00537795" w:rsidTr="005C5839">
              <w:trPr>
                <w:trHeight w:val="426"/>
              </w:trPr>
              <w:tc>
                <w:tcPr>
                  <w:tcW w:w="620" w:type="dxa"/>
                  <w:tcBorders>
                    <w:top w:val="nil"/>
                    <w:left w:val="nil"/>
                    <w:bottom w:val="single" w:sz="4" w:space="0" w:color="C0C0C0"/>
                    <w:right w:val="nil"/>
                  </w:tcBorders>
                  <w:shd w:val="clear" w:color="000000" w:fill="CCCCFF"/>
                  <w:hideMark/>
                </w:tcPr>
                <w:p w:rsidR="00537795" w:rsidRPr="00537795" w:rsidRDefault="00537795" w:rsidP="00674818">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Razón de verosimilitud</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434.935</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25</w:t>
                  </w:r>
                </w:p>
              </w:tc>
              <w:tc>
                <w:tcPr>
                  <w:tcW w:w="625" w:type="dxa"/>
                  <w:tcBorders>
                    <w:top w:val="nil"/>
                    <w:left w:val="nil"/>
                    <w:bottom w:val="single" w:sz="4" w:space="0" w:color="C0C0C0"/>
                    <w:right w:val="nil"/>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0.000</w:t>
                  </w:r>
                </w:p>
              </w:tc>
            </w:tr>
            <w:tr w:rsidR="005C5839" w:rsidRPr="00537795" w:rsidTr="005C5839">
              <w:trPr>
                <w:trHeight w:val="639"/>
              </w:trPr>
              <w:tc>
                <w:tcPr>
                  <w:tcW w:w="620" w:type="dxa"/>
                  <w:tcBorders>
                    <w:top w:val="nil"/>
                    <w:left w:val="nil"/>
                    <w:bottom w:val="single" w:sz="4" w:space="0" w:color="C0C0C0"/>
                    <w:right w:val="nil"/>
                  </w:tcBorders>
                  <w:shd w:val="clear" w:color="000000" w:fill="CCCCFF"/>
                  <w:hideMark/>
                </w:tcPr>
                <w:p w:rsidR="00537795" w:rsidRPr="00537795" w:rsidRDefault="00537795" w:rsidP="00674818">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Asociación lineal por lineal</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185.894</w:t>
                  </w:r>
                </w:p>
              </w:tc>
              <w:tc>
                <w:tcPr>
                  <w:tcW w:w="531" w:type="dxa"/>
                  <w:tcBorders>
                    <w:top w:val="nil"/>
                    <w:left w:val="nil"/>
                    <w:bottom w:val="single" w:sz="4" w:space="0" w:color="C0C0C0"/>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1</w:t>
                  </w:r>
                </w:p>
              </w:tc>
              <w:tc>
                <w:tcPr>
                  <w:tcW w:w="625" w:type="dxa"/>
                  <w:tcBorders>
                    <w:top w:val="nil"/>
                    <w:left w:val="nil"/>
                    <w:bottom w:val="single" w:sz="4" w:space="0" w:color="C0C0C0"/>
                    <w:right w:val="nil"/>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0.000</w:t>
                  </w:r>
                </w:p>
              </w:tc>
            </w:tr>
            <w:tr w:rsidR="005C5839" w:rsidRPr="00537795" w:rsidTr="005C5839">
              <w:trPr>
                <w:trHeight w:val="426"/>
              </w:trPr>
              <w:tc>
                <w:tcPr>
                  <w:tcW w:w="620" w:type="dxa"/>
                  <w:tcBorders>
                    <w:top w:val="nil"/>
                    <w:left w:val="nil"/>
                    <w:bottom w:val="single" w:sz="4" w:space="0" w:color="993366"/>
                    <w:right w:val="nil"/>
                  </w:tcBorders>
                  <w:shd w:val="clear" w:color="000000" w:fill="CCCCFF"/>
                  <w:hideMark/>
                </w:tcPr>
                <w:p w:rsidR="00537795" w:rsidRPr="00537795" w:rsidRDefault="00537795" w:rsidP="00674818">
                  <w:pPr>
                    <w:spacing w:after="0" w:line="240" w:lineRule="auto"/>
                    <w:rPr>
                      <w:rFonts w:ascii="Arial" w:eastAsia="Times New Roman" w:hAnsi="Arial" w:cs="Arial"/>
                      <w:color w:val="333399"/>
                      <w:sz w:val="18"/>
                      <w:szCs w:val="18"/>
                      <w:lang w:eastAsia="es-ES"/>
                    </w:rPr>
                  </w:pPr>
                  <w:r w:rsidRPr="00537795">
                    <w:rPr>
                      <w:rFonts w:ascii="Arial" w:eastAsia="Times New Roman" w:hAnsi="Arial" w:cs="Arial"/>
                      <w:color w:val="333399"/>
                      <w:sz w:val="18"/>
                      <w:szCs w:val="18"/>
                      <w:lang w:eastAsia="es-ES"/>
                    </w:rPr>
                    <w:t>N de casos válidos</w:t>
                  </w:r>
                </w:p>
              </w:tc>
              <w:tc>
                <w:tcPr>
                  <w:tcW w:w="531" w:type="dxa"/>
                  <w:tcBorders>
                    <w:top w:val="nil"/>
                    <w:left w:val="nil"/>
                    <w:bottom w:val="single" w:sz="4" w:space="0" w:color="993366"/>
                    <w:right w:val="single" w:sz="4" w:space="0" w:color="333333"/>
                  </w:tcBorders>
                  <w:shd w:val="clear" w:color="auto" w:fill="auto"/>
                  <w:noWrap/>
                  <w:hideMark/>
                </w:tcPr>
                <w:p w:rsidR="00537795" w:rsidRPr="00537795" w:rsidRDefault="00537795" w:rsidP="00674818">
                  <w:pPr>
                    <w:spacing w:after="0" w:line="240" w:lineRule="auto"/>
                    <w:jc w:val="right"/>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215</w:t>
                  </w:r>
                </w:p>
              </w:tc>
              <w:tc>
                <w:tcPr>
                  <w:tcW w:w="531" w:type="dxa"/>
                  <w:tcBorders>
                    <w:top w:val="nil"/>
                    <w:left w:val="nil"/>
                    <w:bottom w:val="single" w:sz="4" w:space="0" w:color="993366"/>
                    <w:right w:val="single" w:sz="4" w:space="0" w:color="333333"/>
                  </w:tcBorders>
                  <w:shd w:val="clear" w:color="auto" w:fill="auto"/>
                  <w:hideMark/>
                </w:tcPr>
                <w:p w:rsidR="00537795" w:rsidRPr="00537795" w:rsidRDefault="00537795" w:rsidP="00674818">
                  <w:pPr>
                    <w:spacing w:after="0" w:line="240" w:lineRule="auto"/>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 </w:t>
                  </w:r>
                </w:p>
              </w:tc>
              <w:tc>
                <w:tcPr>
                  <w:tcW w:w="625" w:type="dxa"/>
                  <w:tcBorders>
                    <w:top w:val="nil"/>
                    <w:left w:val="nil"/>
                    <w:bottom w:val="single" w:sz="4" w:space="0" w:color="993366"/>
                    <w:right w:val="nil"/>
                  </w:tcBorders>
                  <w:shd w:val="clear" w:color="auto" w:fill="auto"/>
                  <w:hideMark/>
                </w:tcPr>
                <w:p w:rsidR="00537795" w:rsidRPr="00537795" w:rsidRDefault="00537795" w:rsidP="00674818">
                  <w:pPr>
                    <w:spacing w:after="0" w:line="240" w:lineRule="auto"/>
                    <w:rPr>
                      <w:rFonts w:ascii="Arial" w:eastAsia="Times New Roman" w:hAnsi="Arial" w:cs="Arial"/>
                      <w:color w:val="993300"/>
                      <w:sz w:val="18"/>
                      <w:szCs w:val="18"/>
                      <w:lang w:eastAsia="es-ES"/>
                    </w:rPr>
                  </w:pPr>
                  <w:r w:rsidRPr="00537795">
                    <w:rPr>
                      <w:rFonts w:ascii="Arial" w:eastAsia="Times New Roman" w:hAnsi="Arial" w:cs="Arial"/>
                      <w:color w:val="993300"/>
                      <w:sz w:val="18"/>
                      <w:szCs w:val="18"/>
                      <w:lang w:eastAsia="es-ES"/>
                    </w:rPr>
                    <w:t> </w:t>
                  </w:r>
                </w:p>
              </w:tc>
            </w:tr>
          </w:tbl>
          <w:p w:rsidR="00537795" w:rsidRDefault="00537795" w:rsidP="00537795">
            <w:pPr>
              <w:spacing w:after="0" w:line="240" w:lineRule="auto"/>
              <w:jc w:val="both"/>
              <w:rPr>
                <w:rFonts w:ascii="Arial" w:eastAsia="Times New Roman" w:hAnsi="Arial" w:cs="Arial"/>
                <w:color w:val="993300"/>
                <w:sz w:val="18"/>
                <w:szCs w:val="18"/>
                <w:lang w:val="es-419" w:eastAsia="es-ES"/>
              </w:rPr>
            </w:pPr>
          </w:p>
          <w:p w:rsidR="00537795" w:rsidRDefault="00537795" w:rsidP="00537795">
            <w:pPr>
              <w:spacing w:after="0" w:line="240" w:lineRule="auto"/>
              <w:jc w:val="both"/>
              <w:rPr>
                <w:rFonts w:ascii="Arial" w:eastAsia="Times New Roman" w:hAnsi="Arial" w:cs="Arial"/>
                <w:color w:val="993300"/>
                <w:sz w:val="18"/>
                <w:szCs w:val="18"/>
                <w:lang w:val="es-419" w:eastAsia="es-ES"/>
              </w:rPr>
            </w:pPr>
          </w:p>
          <w:p w:rsidR="00537795" w:rsidRPr="00537795" w:rsidRDefault="00537795" w:rsidP="00537795">
            <w:pPr>
              <w:spacing w:after="0" w:line="240" w:lineRule="auto"/>
              <w:jc w:val="both"/>
              <w:rPr>
                <w:rFonts w:ascii="Arial" w:eastAsia="Times New Roman" w:hAnsi="Arial" w:cs="Arial"/>
                <w:color w:val="993300"/>
                <w:sz w:val="18"/>
                <w:szCs w:val="18"/>
                <w:lang w:val="es-419"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Arial" w:eastAsia="Times New Roman" w:hAnsi="Arial" w:cs="Arial"/>
                <w:sz w:val="20"/>
                <w:szCs w:val="2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267"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r>
      <w:tr w:rsidR="00537795" w:rsidRPr="00537795" w:rsidTr="005C5839">
        <w:trPr>
          <w:gridBefore w:val="1"/>
          <w:wBefore w:w="248" w:type="dxa"/>
          <w:trHeight w:val="295"/>
        </w:trPr>
        <w:tc>
          <w:tcPr>
            <w:tcW w:w="6403" w:type="dxa"/>
            <w:gridSpan w:val="9"/>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1107"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903"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267"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r>
      <w:tr w:rsidR="005C5839" w:rsidRPr="00537795" w:rsidTr="005C5839">
        <w:trPr>
          <w:gridBefore w:val="1"/>
          <w:wBefore w:w="248" w:type="dxa"/>
          <w:trHeight w:val="353"/>
        </w:trPr>
        <w:tc>
          <w:tcPr>
            <w:tcW w:w="6403" w:type="dxa"/>
            <w:gridSpan w:val="9"/>
            <w:tcBorders>
              <w:top w:val="nil"/>
              <w:left w:val="nil"/>
              <w:bottom w:val="nil"/>
              <w:right w:val="nil"/>
            </w:tcBorders>
            <w:shd w:val="clear" w:color="auto" w:fill="auto"/>
            <w:hideMark/>
          </w:tcPr>
          <w:p w:rsidR="00537795" w:rsidRDefault="00537795" w:rsidP="00537795">
            <w:pPr>
              <w:spacing w:after="0" w:line="240" w:lineRule="auto"/>
              <w:jc w:val="both"/>
              <w:rPr>
                <w:rFonts w:ascii="Arial" w:eastAsia="Times New Roman" w:hAnsi="Arial" w:cs="Arial"/>
                <w:b/>
                <w:bCs/>
                <w:sz w:val="18"/>
                <w:szCs w:val="18"/>
                <w:u w:val="single"/>
                <w:lang w:val="es-419" w:eastAsia="es-ES"/>
              </w:rPr>
            </w:pPr>
          </w:p>
          <w:p w:rsidR="00537795" w:rsidRDefault="00537795" w:rsidP="00537795">
            <w:pPr>
              <w:spacing w:after="0" w:line="240" w:lineRule="auto"/>
              <w:jc w:val="both"/>
              <w:rPr>
                <w:rFonts w:ascii="Arial" w:eastAsia="Times New Roman" w:hAnsi="Arial" w:cs="Arial"/>
                <w:b/>
                <w:bCs/>
                <w:sz w:val="18"/>
                <w:szCs w:val="18"/>
                <w:u w:val="single"/>
                <w:lang w:val="es-419" w:eastAsia="es-ES"/>
              </w:rPr>
            </w:pPr>
          </w:p>
          <w:p w:rsidR="00537795" w:rsidRPr="00537795" w:rsidRDefault="00537795" w:rsidP="00537795">
            <w:pPr>
              <w:spacing w:after="0" w:line="240" w:lineRule="auto"/>
              <w:jc w:val="both"/>
              <w:rPr>
                <w:rFonts w:ascii="Arial" w:eastAsia="Times New Roman" w:hAnsi="Arial" w:cs="Arial"/>
                <w:b/>
                <w:bCs/>
                <w:sz w:val="18"/>
                <w:szCs w:val="18"/>
                <w:u w:val="single"/>
                <w:lang w:eastAsia="es-ES"/>
              </w:rPr>
            </w:pPr>
            <w:r w:rsidRPr="00537795">
              <w:rPr>
                <w:rFonts w:ascii="Arial" w:eastAsia="Times New Roman" w:hAnsi="Arial" w:cs="Arial"/>
                <w:b/>
                <w:bCs/>
                <w:sz w:val="18"/>
                <w:szCs w:val="18"/>
                <w:u w:val="single"/>
                <w:lang w:eastAsia="es-ES"/>
              </w:rPr>
              <w:t>Interpretación:</w:t>
            </w:r>
          </w:p>
        </w:tc>
        <w:tc>
          <w:tcPr>
            <w:tcW w:w="1107"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903"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267"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r>
      <w:tr w:rsidR="00537795" w:rsidRPr="00537795" w:rsidTr="005C5839">
        <w:trPr>
          <w:gridBefore w:val="1"/>
          <w:gridAfter w:val="1"/>
          <w:wBefore w:w="248" w:type="dxa"/>
          <w:wAfter w:w="175" w:type="dxa"/>
          <w:trHeight w:val="1207"/>
        </w:trPr>
        <w:tc>
          <w:tcPr>
            <w:tcW w:w="10933" w:type="dxa"/>
            <w:gridSpan w:val="17"/>
            <w:tcBorders>
              <w:top w:val="nil"/>
              <w:left w:val="nil"/>
              <w:bottom w:val="nil"/>
              <w:right w:val="nil"/>
            </w:tcBorders>
            <w:shd w:val="clear" w:color="000000" w:fill="FFFFFF"/>
            <w:vAlign w:val="center"/>
            <w:hideMark/>
          </w:tcPr>
          <w:p w:rsidR="00537795" w:rsidRDefault="00537795" w:rsidP="00537795">
            <w:pPr>
              <w:spacing w:after="0" w:line="240" w:lineRule="auto"/>
              <w:jc w:val="both"/>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xml:space="preserve">Como el nivel de significancia es menor que 0,05 (0,000 &lt; 0,05), se rechaza la hipótesis nula </w:t>
            </w:r>
          </w:p>
          <w:p w:rsidR="00537795" w:rsidRDefault="00537795" w:rsidP="00537795">
            <w:pPr>
              <w:spacing w:after="0" w:line="240" w:lineRule="auto"/>
              <w:jc w:val="both"/>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xml:space="preserve">y se acepta la hipótesis alternativa, luego se concluye que a un nivel de significancia de 0,05 </w:t>
            </w:r>
          </w:p>
          <w:p w:rsidR="00537795" w:rsidRDefault="00537795" w:rsidP="00537795">
            <w:pPr>
              <w:spacing w:after="0" w:line="240" w:lineRule="auto"/>
              <w:jc w:val="both"/>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El número de eventos que originan ruido tiene relación significativa con el número de</w:t>
            </w:r>
          </w:p>
          <w:p w:rsidR="00537795" w:rsidRDefault="00537795" w:rsidP="00537795">
            <w:pPr>
              <w:spacing w:after="0" w:line="240" w:lineRule="auto"/>
              <w:jc w:val="both"/>
              <w:rPr>
                <w:rFonts w:ascii="Calibri" w:eastAsia="Times New Roman" w:hAnsi="Calibri" w:cs="Times New Roman"/>
                <w:color w:val="000000"/>
                <w:lang w:val="es-419" w:eastAsia="es-ES"/>
              </w:rPr>
            </w:pPr>
            <w:r w:rsidRPr="00537795">
              <w:rPr>
                <w:rFonts w:ascii="Calibri" w:eastAsia="Times New Roman" w:hAnsi="Calibri" w:cs="Times New Roman"/>
                <w:color w:val="000000"/>
                <w:lang w:eastAsia="es-ES"/>
              </w:rPr>
              <w:t xml:space="preserve"> horas que pasan los estudiantes de la Facultad de  Ciencias de la Discapacidad, Atención </w:t>
            </w:r>
          </w:p>
          <w:p w:rsidR="00537795" w:rsidRDefault="00537795" w:rsidP="00537795">
            <w:pPr>
              <w:spacing w:after="0" w:line="240" w:lineRule="auto"/>
              <w:jc w:val="both"/>
              <w:rPr>
                <w:rFonts w:ascii="Calibri" w:eastAsia="Times New Roman" w:hAnsi="Calibri" w:cs="Times New Roman"/>
                <w:b/>
                <w:bCs/>
                <w:color w:val="000000"/>
                <w:lang w:val="es-419" w:eastAsia="es-ES"/>
              </w:rPr>
            </w:pPr>
            <w:r w:rsidRPr="00537795">
              <w:rPr>
                <w:rFonts w:ascii="Calibri" w:eastAsia="Times New Roman" w:hAnsi="Calibri" w:cs="Times New Roman"/>
                <w:color w:val="000000"/>
                <w:lang w:eastAsia="es-ES"/>
              </w:rPr>
              <w:t>Pre hospitalaria y Desastres en dichos eventos.</w:t>
            </w:r>
            <w:r w:rsidRPr="00537795">
              <w:rPr>
                <w:rFonts w:ascii="Calibri" w:eastAsia="Times New Roman" w:hAnsi="Calibri" w:cs="Times New Roman"/>
                <w:b/>
                <w:bCs/>
                <w:color w:val="000000"/>
                <w:lang w:eastAsia="es-ES"/>
              </w:rPr>
              <w:t>"</w:t>
            </w:r>
          </w:p>
          <w:p w:rsidR="009D51B2" w:rsidRDefault="009D51B2" w:rsidP="00537795">
            <w:pPr>
              <w:spacing w:after="0" w:line="240" w:lineRule="auto"/>
              <w:jc w:val="both"/>
              <w:rPr>
                <w:rFonts w:ascii="Calibri" w:eastAsia="Times New Roman" w:hAnsi="Calibri" w:cs="Times New Roman"/>
                <w:b/>
                <w:bCs/>
                <w:color w:val="000000"/>
                <w:lang w:val="es-419" w:eastAsia="es-ES"/>
              </w:rPr>
            </w:pPr>
          </w:p>
          <w:p w:rsidR="005C5839" w:rsidRDefault="005C5839" w:rsidP="005C5839">
            <w:pPr>
              <w:jc w:val="both"/>
              <w:rPr>
                <w:rFonts w:ascii="Arial Bold" w:hAnsi="Arial Bold"/>
                <w:b/>
                <w:bCs/>
                <w:color w:val="000000"/>
                <w:sz w:val="28"/>
                <w:szCs w:val="28"/>
              </w:rPr>
            </w:pPr>
            <w:r>
              <w:rPr>
                <w:rFonts w:ascii="Arial Bold" w:hAnsi="Arial Bold"/>
                <w:b/>
                <w:bCs/>
                <w:color w:val="000000"/>
                <w:sz w:val="28"/>
                <w:szCs w:val="28"/>
              </w:rPr>
              <w:t>Prueba T</w:t>
            </w:r>
          </w:p>
          <w:tbl>
            <w:tblPr>
              <w:tblW w:w="4064" w:type="dxa"/>
              <w:tblLayout w:type="fixed"/>
              <w:tblCellMar>
                <w:left w:w="70" w:type="dxa"/>
                <w:right w:w="70" w:type="dxa"/>
              </w:tblCellMar>
              <w:tblLook w:val="04A0" w:firstRow="1" w:lastRow="0" w:firstColumn="1" w:lastColumn="0" w:noHBand="0" w:noVBand="1"/>
            </w:tblPr>
            <w:tblGrid>
              <w:gridCol w:w="804"/>
              <w:gridCol w:w="652"/>
              <w:gridCol w:w="652"/>
              <w:gridCol w:w="652"/>
              <w:gridCol w:w="652"/>
              <w:gridCol w:w="652"/>
            </w:tblGrid>
            <w:tr w:rsidR="005C5839" w:rsidRPr="005C5839" w:rsidTr="005C5839">
              <w:trPr>
                <w:trHeight w:val="295"/>
              </w:trPr>
              <w:tc>
                <w:tcPr>
                  <w:tcW w:w="40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C5839" w:rsidRPr="005C5839" w:rsidRDefault="005C5839" w:rsidP="005C5839">
                  <w:pPr>
                    <w:spacing w:after="0" w:line="240" w:lineRule="auto"/>
                    <w:jc w:val="center"/>
                    <w:rPr>
                      <w:rFonts w:ascii="Arial Bold" w:eastAsia="Times New Roman" w:hAnsi="Arial Bold" w:cs="Times New Roman"/>
                      <w:b/>
                      <w:bCs/>
                      <w:color w:val="993300"/>
                      <w:lang w:eastAsia="es-ES"/>
                    </w:rPr>
                  </w:pPr>
                  <w:r w:rsidRPr="005C5839">
                    <w:rPr>
                      <w:rFonts w:ascii="Arial Bold" w:eastAsia="Times New Roman" w:hAnsi="Arial Bold" w:cs="Times New Roman"/>
                      <w:b/>
                      <w:bCs/>
                      <w:color w:val="993300"/>
                      <w:lang w:eastAsia="es-ES"/>
                    </w:rPr>
                    <w:t>Estadísticas de grupo</w:t>
                  </w:r>
                </w:p>
              </w:tc>
            </w:tr>
            <w:tr w:rsidR="005C5839" w:rsidRPr="005C5839" w:rsidTr="005C5839">
              <w:trPr>
                <w:trHeight w:val="486"/>
              </w:trPr>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Pr>
                      <w:rFonts w:ascii="Arial" w:eastAsia="Times New Roman" w:hAnsi="Arial" w:cs="Arial"/>
                      <w:color w:val="333399"/>
                      <w:sz w:val="18"/>
                      <w:szCs w:val="18"/>
                      <w:lang w:eastAsia="es-ES"/>
                    </w:rPr>
                    <w:t>Total_horas2=una</w:t>
                  </w:r>
                  <w:r>
                    <w:rPr>
                      <w:rFonts w:ascii="Arial" w:eastAsia="Times New Roman" w:hAnsi="Arial" w:cs="Arial"/>
                      <w:color w:val="333399"/>
                      <w:sz w:val="18"/>
                      <w:szCs w:val="18"/>
                      <w:lang w:val="es-419" w:eastAsia="es-ES"/>
                    </w:rPr>
                    <w:t xml:space="preserve"> </w:t>
                  </w:r>
                  <w:r>
                    <w:rPr>
                      <w:rFonts w:ascii="Arial" w:eastAsia="Times New Roman" w:hAnsi="Arial" w:cs="Arial"/>
                      <w:color w:val="333399"/>
                      <w:sz w:val="18"/>
                      <w:szCs w:val="18"/>
                      <w:lang w:eastAsia="es-ES"/>
                    </w:rPr>
                    <w:t>hora + dos</w:t>
                  </w:r>
                  <w:r>
                    <w:rPr>
                      <w:rFonts w:ascii="Arial" w:eastAsia="Times New Roman" w:hAnsi="Arial" w:cs="Arial"/>
                      <w:color w:val="333399"/>
                      <w:sz w:val="18"/>
                      <w:szCs w:val="18"/>
                      <w:lang w:val="es-419" w:eastAsia="es-ES"/>
                    </w:rPr>
                    <w:t xml:space="preserve"> </w:t>
                  </w:r>
                  <w:r>
                    <w:rPr>
                      <w:rFonts w:ascii="Arial" w:eastAsia="Times New Roman" w:hAnsi="Arial" w:cs="Arial"/>
                      <w:color w:val="333399"/>
                      <w:sz w:val="18"/>
                      <w:szCs w:val="18"/>
                      <w:lang w:eastAsia="es-ES"/>
                    </w:rPr>
                    <w:t>horas + cuatro</w:t>
                  </w:r>
                  <w:r>
                    <w:rPr>
                      <w:rFonts w:ascii="Arial" w:eastAsia="Times New Roman" w:hAnsi="Arial" w:cs="Arial"/>
                      <w:color w:val="333399"/>
                      <w:sz w:val="18"/>
                      <w:szCs w:val="18"/>
                      <w:lang w:val="es-419" w:eastAsia="es-ES"/>
                    </w:rPr>
                    <w:t xml:space="preserve"> </w:t>
                  </w:r>
                  <w:r>
                    <w:rPr>
                      <w:rFonts w:ascii="Arial" w:eastAsia="Times New Roman" w:hAnsi="Arial" w:cs="Arial"/>
                      <w:color w:val="333399"/>
                      <w:sz w:val="18"/>
                      <w:szCs w:val="18"/>
                      <w:lang w:eastAsia="es-ES"/>
                    </w:rPr>
                    <w:t>horas + seis</w:t>
                  </w:r>
                  <w:r>
                    <w:rPr>
                      <w:rFonts w:ascii="Arial" w:eastAsia="Times New Roman" w:hAnsi="Arial" w:cs="Arial"/>
                      <w:color w:val="333399"/>
                      <w:sz w:val="18"/>
                      <w:szCs w:val="18"/>
                      <w:lang w:val="es-419" w:eastAsia="es-ES"/>
                    </w:rPr>
                    <w:t xml:space="preserve"> </w:t>
                  </w:r>
                  <w:r w:rsidRPr="005C5839">
                    <w:rPr>
                      <w:rFonts w:ascii="Arial" w:eastAsia="Times New Roman" w:hAnsi="Arial" w:cs="Arial"/>
                      <w:color w:val="333399"/>
                      <w:sz w:val="18"/>
                      <w:szCs w:val="18"/>
                      <w:lang w:eastAsia="es-ES"/>
                    </w:rPr>
                    <w:t xml:space="preserve">horas </w:t>
                  </w:r>
                </w:p>
              </w:tc>
              <w:tc>
                <w:tcPr>
                  <w:tcW w:w="652" w:type="dxa"/>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N </w:t>
                  </w:r>
                </w:p>
              </w:tc>
              <w:tc>
                <w:tcPr>
                  <w:tcW w:w="652" w:type="dxa"/>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Media </w:t>
                  </w:r>
                </w:p>
              </w:tc>
              <w:tc>
                <w:tcPr>
                  <w:tcW w:w="652" w:type="dxa"/>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Desv. Desviación </w:t>
                  </w:r>
                </w:p>
              </w:tc>
              <w:tc>
                <w:tcPr>
                  <w:tcW w:w="652" w:type="dxa"/>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Desv. Error promedio </w:t>
                  </w:r>
                </w:p>
              </w:tc>
            </w:tr>
            <w:tr w:rsidR="005C5839" w:rsidRPr="005C5839" w:rsidTr="005C5839">
              <w:trPr>
                <w:trHeight w:val="295"/>
              </w:trPr>
              <w:tc>
                <w:tcPr>
                  <w:tcW w:w="804" w:type="dxa"/>
                  <w:vMerge w:val="restart"/>
                  <w:tcBorders>
                    <w:top w:val="nil"/>
                    <w:left w:val="single" w:sz="4" w:space="0" w:color="auto"/>
                    <w:bottom w:val="single" w:sz="4" w:space="0" w:color="auto"/>
                    <w:right w:val="single" w:sz="4" w:space="0" w:color="auto"/>
                  </w:tcBorders>
                  <w:shd w:val="clear" w:color="000000" w:fill="CCCCFF"/>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Total_eventos2 </w:t>
                  </w:r>
                </w:p>
              </w:tc>
              <w:tc>
                <w:tcPr>
                  <w:tcW w:w="652" w:type="dxa"/>
                  <w:tcBorders>
                    <w:top w:val="nil"/>
                    <w:left w:val="nil"/>
                    <w:bottom w:val="single" w:sz="4" w:space="0" w:color="auto"/>
                    <w:right w:val="single" w:sz="4" w:space="0" w:color="auto"/>
                  </w:tcBorders>
                  <w:shd w:val="clear" w:color="000000" w:fill="CCCCFF"/>
                  <w:noWrap/>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1,00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12.00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1.33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0.49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0.14 </w:t>
                  </w:r>
                </w:p>
              </w:tc>
            </w:tr>
            <w:tr w:rsidR="005C5839" w:rsidRPr="005C5839" w:rsidTr="005C5839">
              <w:trPr>
                <w:trHeight w:val="295"/>
              </w:trPr>
              <w:tc>
                <w:tcPr>
                  <w:tcW w:w="804" w:type="dxa"/>
                  <w:vMerge/>
                  <w:tcBorders>
                    <w:top w:val="nil"/>
                    <w:left w:val="single" w:sz="4" w:space="0" w:color="auto"/>
                    <w:bottom w:val="single" w:sz="4" w:space="0" w:color="auto"/>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652" w:type="dxa"/>
                  <w:tcBorders>
                    <w:top w:val="nil"/>
                    <w:left w:val="nil"/>
                    <w:bottom w:val="single" w:sz="4" w:space="0" w:color="auto"/>
                    <w:right w:val="single" w:sz="4" w:space="0" w:color="auto"/>
                  </w:tcBorders>
                  <w:shd w:val="clear" w:color="000000" w:fill="CCCCFF"/>
                  <w:noWrap/>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2,00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45.00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1.87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0.66 </w:t>
                  </w:r>
                </w:p>
              </w:tc>
              <w:tc>
                <w:tcPr>
                  <w:tcW w:w="652"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0.10 </w:t>
                  </w:r>
                </w:p>
              </w:tc>
            </w:tr>
          </w:tbl>
          <w:p w:rsidR="009D51B2" w:rsidRDefault="009D51B2"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A81EBA" w:rsidRDefault="00A81EBA"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Default="005C5839" w:rsidP="00537795">
            <w:pPr>
              <w:spacing w:after="0" w:line="240" w:lineRule="auto"/>
              <w:jc w:val="both"/>
              <w:rPr>
                <w:rFonts w:ascii="Calibri" w:eastAsia="Times New Roman" w:hAnsi="Calibri" w:cs="Times New Roman"/>
                <w:color w:val="000000"/>
                <w:lang w:val="es-419" w:eastAsia="es-ES"/>
              </w:rPr>
            </w:pPr>
          </w:p>
          <w:p w:rsidR="005C5839" w:rsidRPr="00537795" w:rsidRDefault="005C5839" w:rsidP="00537795">
            <w:pPr>
              <w:spacing w:after="0" w:line="240" w:lineRule="auto"/>
              <w:jc w:val="both"/>
              <w:rPr>
                <w:rFonts w:ascii="Calibri" w:eastAsia="Times New Roman" w:hAnsi="Calibri" w:cs="Times New Roman"/>
                <w:color w:val="000000"/>
                <w:lang w:val="es-419" w:eastAsia="es-ES"/>
              </w:rPr>
            </w:pPr>
          </w:p>
        </w:tc>
        <w:tc>
          <w:tcPr>
            <w:tcW w:w="832" w:type="dxa"/>
            <w:gridSpan w:val="3"/>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r>
      <w:tr w:rsidR="00537795" w:rsidRPr="00537795" w:rsidTr="005C5839">
        <w:trPr>
          <w:gridBefore w:val="1"/>
          <w:wBefore w:w="248" w:type="dxa"/>
          <w:trHeight w:val="295"/>
        </w:trPr>
        <w:tc>
          <w:tcPr>
            <w:tcW w:w="6403" w:type="dxa"/>
            <w:gridSpan w:val="9"/>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1107"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903"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267" w:type="dxa"/>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c>
          <w:tcPr>
            <w:tcW w:w="652" w:type="dxa"/>
            <w:gridSpan w:val="2"/>
            <w:tcBorders>
              <w:top w:val="nil"/>
              <w:left w:val="nil"/>
              <w:bottom w:val="nil"/>
              <w:right w:val="nil"/>
            </w:tcBorders>
            <w:shd w:val="clear" w:color="auto" w:fill="auto"/>
            <w:noWrap/>
            <w:vAlign w:val="bottom"/>
            <w:hideMark/>
          </w:tcPr>
          <w:p w:rsidR="00537795" w:rsidRPr="00537795" w:rsidRDefault="00537795" w:rsidP="00537795">
            <w:pPr>
              <w:spacing w:after="0" w:line="240" w:lineRule="auto"/>
              <w:jc w:val="both"/>
              <w:rPr>
                <w:rFonts w:ascii="Calibri" w:eastAsia="Times New Roman" w:hAnsi="Calibri" w:cs="Times New Roman"/>
                <w:color w:val="000000"/>
                <w:lang w:eastAsia="es-ES"/>
              </w:rPr>
            </w:pPr>
          </w:p>
        </w:tc>
      </w:tr>
      <w:tr w:rsidR="005C5839" w:rsidRPr="005C5839" w:rsidTr="005C5839">
        <w:trPr>
          <w:gridAfter w:val="10"/>
          <w:wAfter w:w="4179" w:type="dxa"/>
          <w:trHeight w:val="295"/>
        </w:trPr>
        <w:tc>
          <w:tcPr>
            <w:tcW w:w="866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C5839" w:rsidRPr="005C5839" w:rsidRDefault="005C5839" w:rsidP="005C5839">
            <w:pPr>
              <w:spacing w:after="0" w:line="240" w:lineRule="auto"/>
              <w:jc w:val="center"/>
              <w:rPr>
                <w:rFonts w:ascii="Arial Bold" w:eastAsia="Times New Roman" w:hAnsi="Arial Bold" w:cs="Times New Roman"/>
                <w:b/>
                <w:bCs/>
                <w:color w:val="993300"/>
                <w:lang w:eastAsia="es-ES"/>
              </w:rPr>
            </w:pPr>
            <w:r w:rsidRPr="005C5839">
              <w:rPr>
                <w:rFonts w:ascii="Arial Bold" w:eastAsia="Times New Roman" w:hAnsi="Arial Bold" w:cs="Times New Roman"/>
                <w:b/>
                <w:bCs/>
                <w:color w:val="993300"/>
                <w:lang w:eastAsia="es-ES"/>
              </w:rPr>
              <w:lastRenderedPageBreak/>
              <w:t>Prueba de muestras independientes</w:t>
            </w:r>
          </w:p>
        </w:tc>
      </w:tr>
      <w:tr w:rsidR="005C5839" w:rsidRPr="005C5839" w:rsidTr="005C5839">
        <w:trPr>
          <w:gridAfter w:val="10"/>
          <w:wAfter w:w="4179" w:type="dxa"/>
          <w:trHeight w:val="486"/>
        </w:trPr>
        <w:tc>
          <w:tcPr>
            <w:tcW w:w="228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w:t>
            </w:r>
          </w:p>
        </w:tc>
        <w:tc>
          <w:tcPr>
            <w:tcW w:w="982" w:type="dxa"/>
            <w:gridSpan w:val="2"/>
            <w:tcBorders>
              <w:top w:val="single" w:sz="4" w:space="0" w:color="auto"/>
              <w:left w:val="nil"/>
              <w:bottom w:val="single" w:sz="4" w:space="0" w:color="auto"/>
              <w:right w:val="single" w:sz="4" w:space="0" w:color="000000"/>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Prueba de Levene de igualdad de varianzas</w:t>
            </w:r>
          </w:p>
        </w:tc>
        <w:tc>
          <w:tcPr>
            <w:tcW w:w="5397" w:type="dxa"/>
            <w:gridSpan w:val="9"/>
            <w:tcBorders>
              <w:top w:val="single" w:sz="4" w:space="0" w:color="auto"/>
              <w:left w:val="nil"/>
              <w:bottom w:val="single" w:sz="4" w:space="0" w:color="auto"/>
              <w:right w:val="single" w:sz="4" w:space="0" w:color="000000"/>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prueba t para la igualdad de medias</w:t>
            </w:r>
          </w:p>
        </w:tc>
      </w:tr>
      <w:tr w:rsidR="005C5839" w:rsidRPr="005C5839" w:rsidTr="00843D9B">
        <w:trPr>
          <w:gridAfter w:val="10"/>
          <w:wAfter w:w="4179" w:type="dxa"/>
          <w:trHeight w:val="295"/>
        </w:trPr>
        <w:tc>
          <w:tcPr>
            <w:tcW w:w="2282" w:type="dxa"/>
            <w:gridSpan w:val="3"/>
            <w:vMerge/>
            <w:tcBorders>
              <w:top w:val="single" w:sz="4" w:space="0" w:color="auto"/>
              <w:left w:val="single" w:sz="4" w:space="0" w:color="auto"/>
              <w:bottom w:val="single" w:sz="4" w:space="0" w:color="000000"/>
              <w:right w:val="single" w:sz="4" w:space="0" w:color="000000"/>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491"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F </w:t>
            </w:r>
          </w:p>
        </w:tc>
        <w:tc>
          <w:tcPr>
            <w:tcW w:w="491"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Sig. </w:t>
            </w:r>
          </w:p>
        </w:tc>
        <w:tc>
          <w:tcPr>
            <w:tcW w:w="491"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t </w:t>
            </w:r>
          </w:p>
        </w:tc>
        <w:tc>
          <w:tcPr>
            <w:tcW w:w="591"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w:t>
            </w:r>
            <w:proofErr w:type="spellStart"/>
            <w:r w:rsidRPr="005C5839">
              <w:rPr>
                <w:rFonts w:ascii="Arial" w:eastAsia="Times New Roman" w:hAnsi="Arial" w:cs="Arial"/>
                <w:color w:val="333399"/>
                <w:sz w:val="18"/>
                <w:szCs w:val="18"/>
                <w:lang w:eastAsia="es-ES"/>
              </w:rPr>
              <w:t>gl</w:t>
            </w:r>
            <w:proofErr w:type="spellEnd"/>
            <w:r w:rsidRPr="005C5839">
              <w:rPr>
                <w:rFonts w:ascii="Arial" w:eastAsia="Times New Roman" w:hAnsi="Arial" w:cs="Arial"/>
                <w:color w:val="333399"/>
                <w:sz w:val="18"/>
                <w:szCs w:val="18"/>
                <w:lang w:eastAsia="es-ES"/>
              </w:rPr>
              <w:t xml:space="preserve"> </w:t>
            </w:r>
          </w:p>
        </w:tc>
        <w:tc>
          <w:tcPr>
            <w:tcW w:w="1056"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Sig. (bilateral) </w:t>
            </w:r>
          </w:p>
        </w:tc>
        <w:tc>
          <w:tcPr>
            <w:tcW w:w="786" w:type="dxa"/>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Diferencia de medias </w:t>
            </w:r>
          </w:p>
        </w:tc>
        <w:tc>
          <w:tcPr>
            <w:tcW w:w="95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Diferencia de error estándar </w:t>
            </w:r>
          </w:p>
        </w:tc>
        <w:tc>
          <w:tcPr>
            <w:tcW w:w="1522" w:type="dxa"/>
            <w:gridSpan w:val="3"/>
            <w:tcBorders>
              <w:top w:val="single" w:sz="4" w:space="0" w:color="auto"/>
              <w:left w:val="nil"/>
              <w:bottom w:val="single" w:sz="4" w:space="0" w:color="auto"/>
              <w:right w:val="single" w:sz="4" w:space="0" w:color="000000"/>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95% de intervalo de confianza de la diferencia </w:t>
            </w:r>
          </w:p>
        </w:tc>
      </w:tr>
      <w:tr w:rsidR="005C5839" w:rsidRPr="005C5839" w:rsidTr="00843D9B">
        <w:trPr>
          <w:gridAfter w:val="10"/>
          <w:wAfter w:w="4179" w:type="dxa"/>
          <w:trHeight w:val="295"/>
        </w:trPr>
        <w:tc>
          <w:tcPr>
            <w:tcW w:w="2282" w:type="dxa"/>
            <w:gridSpan w:val="3"/>
            <w:vMerge/>
            <w:tcBorders>
              <w:top w:val="single" w:sz="4" w:space="0" w:color="auto"/>
              <w:left w:val="single" w:sz="4" w:space="0" w:color="auto"/>
              <w:bottom w:val="single" w:sz="4" w:space="0" w:color="000000"/>
              <w:right w:val="single" w:sz="4" w:space="0" w:color="000000"/>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491"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491"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491"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591"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1056"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786" w:type="dxa"/>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951" w:type="dxa"/>
            <w:gridSpan w:val="2"/>
            <w:vMerge/>
            <w:tcBorders>
              <w:top w:val="nil"/>
              <w:left w:val="single" w:sz="4" w:space="0" w:color="auto"/>
              <w:bottom w:val="single" w:sz="4" w:space="0" w:color="000000"/>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701" w:type="dxa"/>
            <w:gridSpan w:val="2"/>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Inferior </w:t>
            </w:r>
          </w:p>
        </w:tc>
        <w:tc>
          <w:tcPr>
            <w:tcW w:w="821" w:type="dxa"/>
            <w:tcBorders>
              <w:top w:val="nil"/>
              <w:left w:val="nil"/>
              <w:bottom w:val="single" w:sz="4" w:space="0" w:color="auto"/>
              <w:right w:val="single" w:sz="4" w:space="0" w:color="auto"/>
            </w:tcBorders>
            <w:shd w:val="clear" w:color="auto" w:fill="auto"/>
            <w:vAlign w:val="bottom"/>
            <w:hideMark/>
          </w:tcPr>
          <w:p w:rsidR="005C5839" w:rsidRPr="005C5839" w:rsidRDefault="005C5839" w:rsidP="005C5839">
            <w:pPr>
              <w:spacing w:after="0" w:line="240" w:lineRule="auto"/>
              <w:jc w:val="center"/>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 xml:space="preserve"> Superior </w:t>
            </w:r>
          </w:p>
        </w:tc>
      </w:tr>
      <w:tr w:rsidR="005C5839" w:rsidRPr="005C5839" w:rsidTr="00843D9B">
        <w:trPr>
          <w:gridAfter w:val="10"/>
          <w:wAfter w:w="4179" w:type="dxa"/>
          <w:trHeight w:val="707"/>
        </w:trPr>
        <w:tc>
          <w:tcPr>
            <w:tcW w:w="724" w:type="dxa"/>
            <w:gridSpan w:val="2"/>
            <w:vMerge w:val="restart"/>
            <w:tcBorders>
              <w:top w:val="nil"/>
              <w:left w:val="single" w:sz="4" w:space="0" w:color="auto"/>
              <w:bottom w:val="single" w:sz="4" w:space="0" w:color="auto"/>
              <w:right w:val="single" w:sz="4" w:space="0" w:color="auto"/>
            </w:tcBorders>
            <w:shd w:val="clear" w:color="000000" w:fill="CCCCFF"/>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Total_eventos2</w:t>
            </w:r>
          </w:p>
        </w:tc>
        <w:tc>
          <w:tcPr>
            <w:tcW w:w="1558" w:type="dxa"/>
            <w:tcBorders>
              <w:top w:val="nil"/>
              <w:left w:val="nil"/>
              <w:bottom w:val="single" w:sz="4" w:space="0" w:color="auto"/>
              <w:right w:val="single" w:sz="4" w:space="0" w:color="auto"/>
            </w:tcBorders>
            <w:shd w:val="clear" w:color="000000" w:fill="CCCCFF"/>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Se asumen varianzas iguales</w:t>
            </w:r>
          </w:p>
        </w:tc>
        <w:tc>
          <w:tcPr>
            <w:tcW w:w="4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0.03 </w:t>
            </w:r>
          </w:p>
        </w:tc>
        <w:tc>
          <w:tcPr>
            <w:tcW w:w="4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0.86 </w:t>
            </w:r>
          </w:p>
        </w:tc>
        <w:tc>
          <w:tcPr>
            <w:tcW w:w="4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2.60 </w:t>
            </w:r>
          </w:p>
        </w:tc>
        <w:tc>
          <w:tcPr>
            <w:tcW w:w="5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55.00 </w:t>
            </w:r>
          </w:p>
        </w:tc>
        <w:tc>
          <w:tcPr>
            <w:tcW w:w="1056"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0.01 </w:t>
            </w:r>
          </w:p>
        </w:tc>
        <w:tc>
          <w:tcPr>
            <w:tcW w:w="786"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0.53 </w:t>
            </w:r>
          </w:p>
        </w:tc>
        <w:tc>
          <w:tcPr>
            <w:tcW w:w="951" w:type="dxa"/>
            <w:gridSpan w:val="2"/>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0.20 </w:t>
            </w:r>
          </w:p>
        </w:tc>
        <w:tc>
          <w:tcPr>
            <w:tcW w:w="701" w:type="dxa"/>
            <w:gridSpan w:val="2"/>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0.94 </w:t>
            </w:r>
          </w:p>
        </w:tc>
        <w:tc>
          <w:tcPr>
            <w:tcW w:w="82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0.12 </w:t>
            </w:r>
          </w:p>
        </w:tc>
      </w:tr>
      <w:tr w:rsidR="005C5839" w:rsidRPr="005C5839" w:rsidTr="00843D9B">
        <w:trPr>
          <w:gridAfter w:val="10"/>
          <w:wAfter w:w="4179" w:type="dxa"/>
          <w:trHeight w:val="942"/>
        </w:trPr>
        <w:tc>
          <w:tcPr>
            <w:tcW w:w="724" w:type="dxa"/>
            <w:gridSpan w:val="2"/>
            <w:vMerge/>
            <w:tcBorders>
              <w:top w:val="nil"/>
              <w:left w:val="single" w:sz="4" w:space="0" w:color="auto"/>
              <w:bottom w:val="single" w:sz="4" w:space="0" w:color="auto"/>
              <w:right w:val="single" w:sz="4" w:space="0" w:color="auto"/>
            </w:tcBorders>
            <w:vAlign w:val="center"/>
            <w:hideMark/>
          </w:tcPr>
          <w:p w:rsidR="005C5839" w:rsidRPr="005C5839" w:rsidRDefault="005C5839" w:rsidP="005C5839">
            <w:pPr>
              <w:spacing w:after="0" w:line="240" w:lineRule="auto"/>
              <w:rPr>
                <w:rFonts w:ascii="Arial" w:eastAsia="Times New Roman" w:hAnsi="Arial" w:cs="Arial"/>
                <w:color w:val="333399"/>
                <w:sz w:val="18"/>
                <w:szCs w:val="18"/>
                <w:lang w:eastAsia="es-ES"/>
              </w:rPr>
            </w:pPr>
          </w:p>
        </w:tc>
        <w:tc>
          <w:tcPr>
            <w:tcW w:w="1558" w:type="dxa"/>
            <w:tcBorders>
              <w:top w:val="nil"/>
              <w:left w:val="nil"/>
              <w:bottom w:val="single" w:sz="4" w:space="0" w:color="auto"/>
              <w:right w:val="single" w:sz="4" w:space="0" w:color="auto"/>
            </w:tcBorders>
            <w:shd w:val="clear" w:color="000000" w:fill="CCCCFF"/>
            <w:hideMark/>
          </w:tcPr>
          <w:p w:rsidR="005C5839" w:rsidRPr="005C5839" w:rsidRDefault="005C5839" w:rsidP="005C5839">
            <w:pPr>
              <w:spacing w:after="0" w:line="240" w:lineRule="auto"/>
              <w:rPr>
                <w:rFonts w:ascii="Arial" w:eastAsia="Times New Roman" w:hAnsi="Arial" w:cs="Arial"/>
                <w:color w:val="333399"/>
                <w:sz w:val="18"/>
                <w:szCs w:val="18"/>
                <w:lang w:eastAsia="es-ES"/>
              </w:rPr>
            </w:pPr>
            <w:r w:rsidRPr="005C5839">
              <w:rPr>
                <w:rFonts w:ascii="Arial" w:eastAsia="Times New Roman" w:hAnsi="Arial" w:cs="Arial"/>
                <w:color w:val="333399"/>
                <w:sz w:val="18"/>
                <w:szCs w:val="18"/>
                <w:lang w:eastAsia="es-ES"/>
              </w:rPr>
              <w:t>No se asumen varianzas iguales</w:t>
            </w:r>
          </w:p>
        </w:tc>
        <w:tc>
          <w:tcPr>
            <w:tcW w:w="491" w:type="dxa"/>
            <w:tcBorders>
              <w:top w:val="nil"/>
              <w:left w:val="nil"/>
              <w:bottom w:val="single" w:sz="4" w:space="0" w:color="auto"/>
              <w:right w:val="single" w:sz="4" w:space="0" w:color="auto"/>
            </w:tcBorders>
            <w:shd w:val="clear" w:color="auto" w:fill="auto"/>
            <w:hideMark/>
          </w:tcPr>
          <w:p w:rsidR="005C5839" w:rsidRPr="005C5839" w:rsidRDefault="005C5839" w:rsidP="005C5839">
            <w:pPr>
              <w:spacing w:after="0" w:line="240" w:lineRule="auto"/>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w:t>
            </w:r>
          </w:p>
        </w:tc>
        <w:tc>
          <w:tcPr>
            <w:tcW w:w="491" w:type="dxa"/>
            <w:tcBorders>
              <w:top w:val="nil"/>
              <w:left w:val="nil"/>
              <w:bottom w:val="single" w:sz="4" w:space="0" w:color="auto"/>
              <w:right w:val="single" w:sz="4" w:space="0" w:color="auto"/>
            </w:tcBorders>
            <w:shd w:val="clear" w:color="auto" w:fill="auto"/>
            <w:hideMark/>
          </w:tcPr>
          <w:p w:rsidR="005C5839" w:rsidRPr="005C5839" w:rsidRDefault="005C5839" w:rsidP="005C5839">
            <w:pPr>
              <w:spacing w:after="0" w:line="240" w:lineRule="auto"/>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w:t>
            </w:r>
          </w:p>
        </w:tc>
        <w:tc>
          <w:tcPr>
            <w:tcW w:w="4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3.08 </w:t>
            </w:r>
          </w:p>
        </w:tc>
        <w:tc>
          <w:tcPr>
            <w:tcW w:w="59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22.78 </w:t>
            </w:r>
          </w:p>
        </w:tc>
        <w:tc>
          <w:tcPr>
            <w:tcW w:w="1056"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0.01 </w:t>
            </w:r>
          </w:p>
        </w:tc>
        <w:tc>
          <w:tcPr>
            <w:tcW w:w="786"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0.53 </w:t>
            </w:r>
          </w:p>
        </w:tc>
        <w:tc>
          <w:tcPr>
            <w:tcW w:w="951" w:type="dxa"/>
            <w:gridSpan w:val="2"/>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0.17 </w:t>
            </w:r>
          </w:p>
        </w:tc>
        <w:tc>
          <w:tcPr>
            <w:tcW w:w="701" w:type="dxa"/>
            <w:gridSpan w:val="2"/>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0.89 </w:t>
            </w:r>
          </w:p>
        </w:tc>
        <w:tc>
          <w:tcPr>
            <w:tcW w:w="821" w:type="dxa"/>
            <w:tcBorders>
              <w:top w:val="nil"/>
              <w:left w:val="nil"/>
              <w:bottom w:val="single" w:sz="4" w:space="0" w:color="auto"/>
              <w:right w:val="single" w:sz="4" w:space="0" w:color="auto"/>
            </w:tcBorders>
            <w:shd w:val="clear" w:color="auto" w:fill="auto"/>
            <w:noWrap/>
            <w:hideMark/>
          </w:tcPr>
          <w:p w:rsidR="005C5839" w:rsidRPr="005C5839" w:rsidRDefault="005C5839" w:rsidP="005C5839">
            <w:pPr>
              <w:spacing w:after="0" w:line="240" w:lineRule="auto"/>
              <w:jc w:val="right"/>
              <w:rPr>
                <w:rFonts w:ascii="Arial" w:eastAsia="Times New Roman" w:hAnsi="Arial" w:cs="Arial"/>
                <w:color w:val="993300"/>
                <w:sz w:val="18"/>
                <w:szCs w:val="18"/>
                <w:lang w:eastAsia="es-ES"/>
              </w:rPr>
            </w:pPr>
            <w:r w:rsidRPr="005C5839">
              <w:rPr>
                <w:rFonts w:ascii="Arial" w:eastAsia="Times New Roman" w:hAnsi="Arial" w:cs="Arial"/>
                <w:color w:val="993300"/>
                <w:sz w:val="18"/>
                <w:szCs w:val="18"/>
                <w:lang w:eastAsia="es-ES"/>
              </w:rPr>
              <w:t xml:space="preserve">-       0.18 </w:t>
            </w:r>
          </w:p>
        </w:tc>
      </w:tr>
    </w:tbl>
    <w:p w:rsidR="009433C5" w:rsidRDefault="009433C5" w:rsidP="00537795">
      <w:pPr>
        <w:jc w:val="both"/>
        <w:rPr>
          <w:lang w:val="es-419"/>
        </w:rPr>
      </w:pPr>
    </w:p>
    <w:p w:rsidR="005C5839" w:rsidRDefault="005C5839" w:rsidP="005C5839">
      <w:pPr>
        <w:jc w:val="both"/>
      </w:pPr>
      <w:r>
        <w:t xml:space="preserve">Hipótesis alternativa H1:  Hay diferencia significativa entre el número de eventos que originan ruido con el número de horas que pasan los estudiantes de la Facultad </w:t>
      </w:r>
      <w:r w:rsidR="00A81EBA">
        <w:t>de Ciencias</w:t>
      </w:r>
      <w:r>
        <w:t xml:space="preserve"> de la Discapacidad, Atención Prehospitalaria y Desastres en dichos eventos.</w:t>
      </w:r>
      <w:r>
        <w:tab/>
      </w:r>
      <w:r>
        <w:tab/>
      </w:r>
      <w:r>
        <w:tab/>
      </w:r>
      <w:r>
        <w:tab/>
      </w:r>
      <w:r>
        <w:tab/>
      </w:r>
      <w:r>
        <w:tab/>
      </w:r>
      <w:r>
        <w:tab/>
      </w:r>
      <w:r>
        <w:tab/>
      </w:r>
    </w:p>
    <w:p w:rsidR="005C5839" w:rsidRDefault="005C5839" w:rsidP="005C5839">
      <w:pPr>
        <w:jc w:val="both"/>
      </w:pPr>
      <w:r>
        <w:t xml:space="preserve">Hipótesis alternativa H1:  No Hay diferencia significativa entre el número de eventos que originan ruido con el número de horas que pasan los estudiantes de la Facultad </w:t>
      </w:r>
      <w:r w:rsidR="00A81EBA">
        <w:t>de Ciencias</w:t>
      </w:r>
      <w:r>
        <w:t xml:space="preserve"> de la Discapacidad, Atención Prehospitalaria y Desastres en dichos eventos.</w:t>
      </w:r>
      <w:r>
        <w:tab/>
      </w:r>
      <w:r>
        <w:tab/>
      </w:r>
      <w:r>
        <w:tab/>
      </w:r>
      <w:r>
        <w:tab/>
      </w:r>
      <w:r>
        <w:tab/>
      </w:r>
      <w:r>
        <w:tab/>
      </w:r>
      <w:r>
        <w:tab/>
      </w:r>
      <w:r>
        <w:tab/>
      </w:r>
      <w:r>
        <w:tab/>
      </w:r>
      <w:r>
        <w:tab/>
      </w:r>
      <w:r>
        <w:tab/>
      </w:r>
    </w:p>
    <w:p w:rsidR="005C5839" w:rsidRPr="005C5839" w:rsidRDefault="005C5839" w:rsidP="005C5839">
      <w:pPr>
        <w:jc w:val="both"/>
        <w:rPr>
          <w:b/>
        </w:rPr>
      </w:pPr>
      <w:r w:rsidRPr="005C5839">
        <w:rPr>
          <w:b/>
        </w:rPr>
        <w:t>Interpretación:</w:t>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r w:rsidRPr="005C5839">
        <w:rPr>
          <w:b/>
        </w:rPr>
        <w:tab/>
      </w:r>
    </w:p>
    <w:p w:rsidR="005C5839" w:rsidRDefault="005C5839" w:rsidP="005C5839">
      <w:pPr>
        <w:jc w:val="both"/>
        <w:rPr>
          <w:lang w:val="es-419"/>
        </w:rPr>
      </w:pPr>
      <w:r>
        <w:t>En la prueba T parte la igualdad de medias, la significancia salió 0,012 y ésta es &lt; a 0,05, es decir hay  diferencia significativa entre el número de eventos que originan ruido con el número de horas que pasan los estudiantes de la Facultad de  Ciencias de la Discapacidad, Atención Prehospitalaria y Desastres en dichos eventos.</w:t>
      </w:r>
      <w:r>
        <w:tab/>
      </w:r>
    </w:p>
    <w:p w:rsidR="00843D9B" w:rsidRDefault="005C5839" w:rsidP="005C5839">
      <w:pPr>
        <w:jc w:val="both"/>
      </w:pPr>
      <w:r>
        <w:tab/>
      </w:r>
      <w:r>
        <w:tab/>
      </w:r>
    </w:p>
    <w:tbl>
      <w:tblPr>
        <w:tblW w:w="3380" w:type="dxa"/>
        <w:tblInd w:w="55" w:type="dxa"/>
        <w:tblCellMar>
          <w:left w:w="70" w:type="dxa"/>
          <w:right w:w="70" w:type="dxa"/>
        </w:tblCellMar>
        <w:tblLook w:val="04A0" w:firstRow="1" w:lastRow="0" w:firstColumn="1" w:lastColumn="0" w:noHBand="0" w:noVBand="1"/>
      </w:tblPr>
      <w:tblGrid>
        <w:gridCol w:w="1480"/>
        <w:gridCol w:w="1200"/>
        <w:gridCol w:w="700"/>
      </w:tblGrid>
      <w:tr w:rsidR="00843D9B" w:rsidRPr="00843D9B" w:rsidTr="00843D9B">
        <w:trPr>
          <w:trHeight w:val="750"/>
        </w:trPr>
        <w:tc>
          <w:tcPr>
            <w:tcW w:w="1480" w:type="dxa"/>
            <w:tcBorders>
              <w:top w:val="nil"/>
              <w:left w:val="nil"/>
              <w:bottom w:val="nil"/>
              <w:right w:val="nil"/>
            </w:tcBorders>
            <w:shd w:val="clear" w:color="000000" w:fill="FFC000"/>
            <w:vAlign w:val="center"/>
            <w:hideMark/>
          </w:tcPr>
          <w:p w:rsidR="00843D9B" w:rsidRPr="00843D9B" w:rsidRDefault="00843D9B" w:rsidP="00843D9B">
            <w:pPr>
              <w:spacing w:after="0" w:line="240" w:lineRule="auto"/>
              <w:rPr>
                <w:rFonts w:ascii="Calibri" w:eastAsia="Times New Roman" w:hAnsi="Calibri" w:cs="Times New Roman"/>
                <w:b/>
                <w:bCs/>
                <w:color w:val="000000"/>
                <w:lang w:eastAsia="es-ES"/>
              </w:rPr>
            </w:pPr>
            <w:r w:rsidRPr="00843D9B">
              <w:rPr>
                <w:rFonts w:ascii="Calibri" w:eastAsia="Times New Roman" w:hAnsi="Calibri" w:cs="Times New Roman"/>
                <w:b/>
                <w:bCs/>
                <w:color w:val="000000"/>
                <w:lang w:eastAsia="es-ES"/>
              </w:rPr>
              <w:t>FRECUENCIAS</w:t>
            </w:r>
          </w:p>
        </w:tc>
        <w:tc>
          <w:tcPr>
            <w:tcW w:w="1200" w:type="dxa"/>
            <w:tcBorders>
              <w:top w:val="nil"/>
              <w:left w:val="nil"/>
              <w:bottom w:val="nil"/>
              <w:right w:val="nil"/>
            </w:tcBorders>
            <w:shd w:val="clear" w:color="auto" w:fill="auto"/>
            <w:vAlign w:val="center"/>
            <w:hideMark/>
          </w:tcPr>
          <w:p w:rsidR="00843D9B" w:rsidRPr="00843D9B" w:rsidRDefault="00843D9B" w:rsidP="00843D9B">
            <w:pPr>
              <w:spacing w:after="0" w:line="240" w:lineRule="auto"/>
              <w:rPr>
                <w:rFonts w:ascii="Calibri" w:eastAsia="Times New Roman" w:hAnsi="Calibri" w:cs="Times New Roman"/>
                <w:color w:val="000000"/>
                <w:lang w:eastAsia="es-ES"/>
              </w:rPr>
            </w:pPr>
          </w:p>
        </w:tc>
        <w:tc>
          <w:tcPr>
            <w:tcW w:w="700" w:type="dxa"/>
            <w:tcBorders>
              <w:top w:val="nil"/>
              <w:left w:val="nil"/>
              <w:bottom w:val="nil"/>
              <w:right w:val="nil"/>
            </w:tcBorders>
            <w:shd w:val="clear" w:color="auto" w:fill="auto"/>
            <w:vAlign w:val="center"/>
            <w:hideMark/>
          </w:tcPr>
          <w:p w:rsidR="00843D9B" w:rsidRPr="00843D9B" w:rsidRDefault="00843D9B" w:rsidP="00843D9B">
            <w:pPr>
              <w:spacing w:after="0" w:line="240" w:lineRule="auto"/>
              <w:rPr>
                <w:rFonts w:ascii="Calibri" w:eastAsia="Times New Roman" w:hAnsi="Calibri" w:cs="Times New Roman"/>
                <w:color w:val="000000"/>
                <w:lang w:eastAsia="es-ES"/>
              </w:rPr>
            </w:pPr>
          </w:p>
        </w:tc>
      </w:tr>
      <w:tr w:rsidR="00843D9B" w:rsidRPr="00843D9B" w:rsidTr="00843D9B">
        <w:trPr>
          <w:trHeight w:val="300"/>
        </w:trPr>
        <w:tc>
          <w:tcPr>
            <w:tcW w:w="1480" w:type="dxa"/>
            <w:tcBorders>
              <w:top w:val="nil"/>
              <w:left w:val="nil"/>
              <w:bottom w:val="nil"/>
              <w:right w:val="nil"/>
            </w:tcBorders>
            <w:shd w:val="clear" w:color="000000" w:fill="FFFFFF"/>
            <w:vAlign w:val="center"/>
            <w:hideMark/>
          </w:tcPr>
          <w:p w:rsidR="00843D9B" w:rsidRPr="00843D9B" w:rsidRDefault="00843D9B" w:rsidP="00843D9B">
            <w:pPr>
              <w:spacing w:after="0" w:line="240" w:lineRule="auto"/>
              <w:rPr>
                <w:rFonts w:ascii="Calibri" w:eastAsia="Times New Roman" w:hAnsi="Calibri" w:cs="Times New Roman"/>
                <w:color w:val="000000"/>
                <w:lang w:eastAsia="es-ES"/>
              </w:rPr>
            </w:pPr>
            <w:r w:rsidRPr="00843D9B">
              <w:rPr>
                <w:rFonts w:ascii="Calibri" w:eastAsia="Times New Roman" w:hAnsi="Calibri" w:cs="Times New Roman"/>
                <w:color w:val="000000"/>
                <w:lang w:eastAsia="es-ES"/>
              </w:rPr>
              <w:t> </w:t>
            </w:r>
          </w:p>
        </w:tc>
        <w:tc>
          <w:tcPr>
            <w:tcW w:w="1200" w:type="dxa"/>
            <w:tcBorders>
              <w:top w:val="nil"/>
              <w:left w:val="nil"/>
              <w:bottom w:val="nil"/>
              <w:right w:val="nil"/>
            </w:tcBorders>
            <w:shd w:val="clear" w:color="auto" w:fill="auto"/>
            <w:vAlign w:val="center"/>
            <w:hideMark/>
          </w:tcPr>
          <w:p w:rsidR="00843D9B" w:rsidRPr="00843D9B" w:rsidRDefault="00843D9B" w:rsidP="00843D9B">
            <w:pPr>
              <w:spacing w:after="0" w:line="240" w:lineRule="auto"/>
              <w:rPr>
                <w:rFonts w:ascii="Calibri" w:eastAsia="Times New Roman" w:hAnsi="Calibri" w:cs="Times New Roman"/>
                <w:color w:val="000000"/>
                <w:lang w:eastAsia="es-ES"/>
              </w:rPr>
            </w:pPr>
          </w:p>
        </w:tc>
        <w:tc>
          <w:tcPr>
            <w:tcW w:w="700" w:type="dxa"/>
            <w:tcBorders>
              <w:top w:val="nil"/>
              <w:left w:val="nil"/>
              <w:bottom w:val="nil"/>
              <w:right w:val="nil"/>
            </w:tcBorders>
            <w:shd w:val="clear" w:color="auto" w:fill="auto"/>
            <w:vAlign w:val="center"/>
            <w:hideMark/>
          </w:tcPr>
          <w:p w:rsidR="00843D9B" w:rsidRPr="00843D9B" w:rsidRDefault="00843D9B" w:rsidP="00843D9B">
            <w:pPr>
              <w:spacing w:after="0" w:line="240" w:lineRule="auto"/>
              <w:rPr>
                <w:rFonts w:ascii="Calibri" w:eastAsia="Times New Roman" w:hAnsi="Calibri" w:cs="Times New Roman"/>
                <w:color w:val="000000"/>
                <w:lang w:eastAsia="es-ES"/>
              </w:rPr>
            </w:pPr>
          </w:p>
        </w:tc>
      </w:tr>
      <w:tr w:rsidR="00843D9B" w:rsidRPr="00843D9B" w:rsidTr="00843D9B">
        <w:trPr>
          <w:trHeight w:val="300"/>
        </w:trPr>
        <w:tc>
          <w:tcPr>
            <w:tcW w:w="3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D9B" w:rsidRPr="00843D9B" w:rsidRDefault="00843D9B" w:rsidP="00843D9B">
            <w:pPr>
              <w:spacing w:after="0" w:line="240" w:lineRule="auto"/>
              <w:jc w:val="center"/>
              <w:rPr>
                <w:rFonts w:ascii="Arial Bold" w:eastAsia="Times New Roman" w:hAnsi="Arial Bold" w:cs="Times New Roman"/>
                <w:b/>
                <w:bCs/>
                <w:color w:val="993300"/>
                <w:lang w:eastAsia="es-ES"/>
              </w:rPr>
            </w:pPr>
            <w:r w:rsidRPr="00843D9B">
              <w:rPr>
                <w:rFonts w:ascii="Arial Bold" w:eastAsia="Times New Roman" w:hAnsi="Arial Bold" w:cs="Times New Roman"/>
                <w:b/>
                <w:bCs/>
                <w:color w:val="993300"/>
                <w:lang w:eastAsia="es-ES"/>
              </w:rPr>
              <w:t>Estadísticos</w:t>
            </w:r>
          </w:p>
        </w:tc>
      </w:tr>
      <w:tr w:rsidR="00843D9B" w:rsidRPr="00843D9B" w:rsidTr="00843D9B">
        <w:trPr>
          <w:trHeight w:val="300"/>
        </w:trPr>
        <w:tc>
          <w:tcPr>
            <w:tcW w:w="338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3D9B" w:rsidRPr="00843D9B" w:rsidRDefault="00843D9B" w:rsidP="00843D9B">
            <w:pPr>
              <w:spacing w:after="0" w:line="240" w:lineRule="auto"/>
              <w:rPr>
                <w:rFonts w:ascii="Arial" w:eastAsia="Times New Roman" w:hAnsi="Arial" w:cs="Arial"/>
                <w:color w:val="993300"/>
                <w:sz w:val="18"/>
                <w:szCs w:val="18"/>
                <w:lang w:eastAsia="es-ES"/>
              </w:rPr>
            </w:pPr>
            <w:proofErr w:type="spellStart"/>
            <w:r w:rsidRPr="00843D9B">
              <w:rPr>
                <w:rFonts w:ascii="Arial" w:eastAsia="Times New Roman" w:hAnsi="Arial" w:cs="Arial"/>
                <w:color w:val="993300"/>
                <w:sz w:val="18"/>
                <w:szCs w:val="18"/>
                <w:lang w:eastAsia="es-ES"/>
              </w:rPr>
              <w:t>Total_evento</w:t>
            </w:r>
            <w:proofErr w:type="spellEnd"/>
          </w:p>
        </w:tc>
      </w:tr>
      <w:tr w:rsidR="00843D9B" w:rsidRPr="00843D9B" w:rsidTr="00843D9B">
        <w:trPr>
          <w:trHeight w:val="300"/>
        </w:trPr>
        <w:tc>
          <w:tcPr>
            <w:tcW w:w="1480" w:type="dxa"/>
            <w:vMerge w:val="restart"/>
            <w:tcBorders>
              <w:top w:val="nil"/>
              <w:left w:val="single" w:sz="4" w:space="0" w:color="auto"/>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N</w:t>
            </w:r>
          </w:p>
        </w:tc>
        <w:tc>
          <w:tcPr>
            <w:tcW w:w="1200" w:type="dxa"/>
            <w:tcBorders>
              <w:top w:val="nil"/>
              <w:left w:val="nil"/>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Válido</w:t>
            </w:r>
          </w:p>
        </w:tc>
        <w:tc>
          <w:tcPr>
            <w:tcW w:w="700" w:type="dxa"/>
            <w:tcBorders>
              <w:top w:val="nil"/>
              <w:left w:val="nil"/>
              <w:bottom w:val="single" w:sz="4" w:space="0" w:color="auto"/>
              <w:right w:val="single" w:sz="4" w:space="0" w:color="auto"/>
            </w:tcBorders>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215</w:t>
            </w:r>
          </w:p>
        </w:tc>
      </w:tr>
      <w:tr w:rsidR="00843D9B" w:rsidRPr="00843D9B" w:rsidTr="00843D9B">
        <w:trPr>
          <w:trHeight w:val="300"/>
        </w:trPr>
        <w:tc>
          <w:tcPr>
            <w:tcW w:w="1480" w:type="dxa"/>
            <w:vMerge/>
            <w:tcBorders>
              <w:top w:val="nil"/>
              <w:left w:val="single" w:sz="4" w:space="0" w:color="auto"/>
              <w:bottom w:val="single" w:sz="4" w:space="0" w:color="auto"/>
              <w:right w:val="single" w:sz="4" w:space="0" w:color="auto"/>
            </w:tcBorders>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1200" w:type="dxa"/>
            <w:tcBorders>
              <w:top w:val="nil"/>
              <w:left w:val="nil"/>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Perdidos</w:t>
            </w:r>
          </w:p>
        </w:tc>
        <w:tc>
          <w:tcPr>
            <w:tcW w:w="700" w:type="dxa"/>
            <w:tcBorders>
              <w:top w:val="nil"/>
              <w:left w:val="nil"/>
              <w:bottom w:val="single" w:sz="4" w:space="0" w:color="auto"/>
              <w:right w:val="single" w:sz="4" w:space="0" w:color="auto"/>
            </w:tcBorders>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0</w:t>
            </w:r>
          </w:p>
        </w:tc>
      </w:tr>
      <w:tr w:rsidR="00843D9B" w:rsidRPr="00843D9B" w:rsidTr="00843D9B">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Media</w:t>
            </w:r>
          </w:p>
        </w:tc>
        <w:tc>
          <w:tcPr>
            <w:tcW w:w="700" w:type="dxa"/>
            <w:tcBorders>
              <w:top w:val="nil"/>
              <w:left w:val="nil"/>
              <w:bottom w:val="single" w:sz="4" w:space="0" w:color="auto"/>
              <w:right w:val="single" w:sz="4" w:space="0" w:color="auto"/>
            </w:tcBorders>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3.17</w:t>
            </w:r>
          </w:p>
        </w:tc>
      </w:tr>
      <w:tr w:rsidR="00843D9B" w:rsidRPr="00843D9B" w:rsidTr="00843D9B">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Mediana</w:t>
            </w:r>
          </w:p>
        </w:tc>
        <w:tc>
          <w:tcPr>
            <w:tcW w:w="700" w:type="dxa"/>
            <w:tcBorders>
              <w:top w:val="nil"/>
              <w:left w:val="nil"/>
              <w:bottom w:val="single" w:sz="4" w:space="0" w:color="auto"/>
              <w:right w:val="single" w:sz="4" w:space="0" w:color="auto"/>
            </w:tcBorders>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3.00</w:t>
            </w:r>
          </w:p>
        </w:tc>
      </w:tr>
      <w:tr w:rsidR="00843D9B" w:rsidRPr="00843D9B" w:rsidTr="00843D9B">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Moda</w:t>
            </w:r>
          </w:p>
        </w:tc>
        <w:tc>
          <w:tcPr>
            <w:tcW w:w="700" w:type="dxa"/>
            <w:tcBorders>
              <w:top w:val="nil"/>
              <w:left w:val="nil"/>
              <w:bottom w:val="single" w:sz="4" w:space="0" w:color="auto"/>
              <w:right w:val="single" w:sz="4" w:space="0" w:color="auto"/>
            </w:tcBorders>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w:t>
            </w:r>
          </w:p>
        </w:tc>
      </w:tr>
      <w:tr w:rsidR="00843D9B" w:rsidRPr="00843D9B" w:rsidTr="00843D9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43D9B" w:rsidRPr="00843D9B" w:rsidRDefault="00843D9B" w:rsidP="00843D9B">
            <w:pPr>
              <w:spacing w:after="0" w:line="240" w:lineRule="auto"/>
              <w:rPr>
                <w:rFonts w:ascii="Calibri" w:eastAsia="Times New Roman" w:hAnsi="Calibri" w:cs="Times New Roman"/>
                <w:color w:val="000000"/>
                <w:lang w:eastAsia="es-ES"/>
              </w:rPr>
            </w:pPr>
            <w:r w:rsidRPr="00843D9B">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843D9B" w:rsidRPr="00843D9B" w:rsidRDefault="00843D9B" w:rsidP="00843D9B">
            <w:pPr>
              <w:spacing w:after="0" w:line="240" w:lineRule="auto"/>
              <w:rPr>
                <w:rFonts w:ascii="Calibri" w:eastAsia="Times New Roman" w:hAnsi="Calibri" w:cs="Times New Roman"/>
                <w:color w:val="000000"/>
                <w:lang w:eastAsia="es-ES"/>
              </w:rPr>
            </w:pPr>
            <w:r w:rsidRPr="00843D9B">
              <w:rPr>
                <w:rFonts w:ascii="Calibri" w:eastAsia="Times New Roman" w:hAnsi="Calibri" w:cs="Times New Roman"/>
                <w:color w:val="000000"/>
                <w:lang w:eastAsia="es-ES"/>
              </w:rPr>
              <w:t> </w:t>
            </w:r>
          </w:p>
        </w:tc>
        <w:tc>
          <w:tcPr>
            <w:tcW w:w="700" w:type="dxa"/>
            <w:tcBorders>
              <w:top w:val="nil"/>
              <w:left w:val="nil"/>
              <w:bottom w:val="single" w:sz="4" w:space="0" w:color="auto"/>
              <w:right w:val="single" w:sz="4" w:space="0" w:color="auto"/>
            </w:tcBorders>
            <w:shd w:val="clear" w:color="auto" w:fill="auto"/>
            <w:noWrap/>
            <w:vAlign w:val="bottom"/>
            <w:hideMark/>
          </w:tcPr>
          <w:p w:rsidR="00843D9B" w:rsidRPr="00843D9B" w:rsidRDefault="00843D9B" w:rsidP="00843D9B">
            <w:pPr>
              <w:spacing w:after="0" w:line="240" w:lineRule="auto"/>
              <w:rPr>
                <w:rFonts w:ascii="Calibri" w:eastAsia="Times New Roman" w:hAnsi="Calibri" w:cs="Times New Roman"/>
                <w:color w:val="000000"/>
                <w:lang w:eastAsia="es-ES"/>
              </w:rPr>
            </w:pPr>
            <w:r w:rsidRPr="00843D9B">
              <w:rPr>
                <w:rFonts w:ascii="Calibri" w:eastAsia="Times New Roman" w:hAnsi="Calibri" w:cs="Times New Roman"/>
                <w:color w:val="000000"/>
                <w:lang w:eastAsia="es-ES"/>
              </w:rPr>
              <w:t> </w:t>
            </w:r>
          </w:p>
        </w:tc>
      </w:tr>
    </w:tbl>
    <w:p w:rsidR="00843D9B" w:rsidRDefault="00843D9B" w:rsidP="005C5839">
      <w:pPr>
        <w:jc w:val="both"/>
        <w:rPr>
          <w:lang w:val="es-419"/>
        </w:rPr>
      </w:pPr>
    </w:p>
    <w:p w:rsidR="00843D9B" w:rsidRDefault="00843D9B" w:rsidP="005C5839">
      <w:pPr>
        <w:jc w:val="both"/>
        <w:rPr>
          <w:lang w:val="es-419"/>
        </w:rPr>
      </w:pPr>
    </w:p>
    <w:p w:rsidR="00843D9B" w:rsidRDefault="00843D9B" w:rsidP="005C5839">
      <w:pPr>
        <w:jc w:val="both"/>
        <w:rPr>
          <w:lang w:val="es-419"/>
        </w:rPr>
      </w:pPr>
    </w:p>
    <w:p w:rsidR="00843D9B" w:rsidRDefault="00843D9B" w:rsidP="005C5839">
      <w:pPr>
        <w:jc w:val="both"/>
        <w:rPr>
          <w:lang w:val="es-419"/>
        </w:rPr>
      </w:pPr>
    </w:p>
    <w:tbl>
      <w:tblPr>
        <w:tblW w:w="5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
        <w:gridCol w:w="871"/>
        <w:gridCol w:w="1031"/>
        <w:gridCol w:w="1001"/>
        <w:gridCol w:w="1001"/>
        <w:gridCol w:w="1021"/>
      </w:tblGrid>
      <w:tr w:rsidR="00843D9B" w:rsidRPr="00843D9B" w:rsidTr="00843D9B">
        <w:trPr>
          <w:trHeight w:val="300"/>
        </w:trPr>
        <w:tc>
          <w:tcPr>
            <w:tcW w:w="5560" w:type="dxa"/>
            <w:gridSpan w:val="6"/>
            <w:shd w:val="clear" w:color="auto" w:fill="auto"/>
            <w:vAlign w:val="center"/>
            <w:hideMark/>
          </w:tcPr>
          <w:p w:rsidR="00843D9B" w:rsidRPr="00843D9B" w:rsidRDefault="00843D9B" w:rsidP="00843D9B">
            <w:pPr>
              <w:spacing w:after="0" w:line="240" w:lineRule="auto"/>
              <w:jc w:val="center"/>
              <w:rPr>
                <w:rFonts w:ascii="Arial Bold" w:eastAsia="Times New Roman" w:hAnsi="Arial Bold" w:cs="Times New Roman"/>
                <w:b/>
                <w:bCs/>
                <w:color w:val="993300"/>
                <w:lang w:eastAsia="es-ES"/>
              </w:rPr>
            </w:pPr>
            <w:proofErr w:type="spellStart"/>
            <w:r w:rsidRPr="00843D9B">
              <w:rPr>
                <w:rFonts w:ascii="Arial Bold" w:eastAsia="Times New Roman" w:hAnsi="Arial Bold" w:cs="Times New Roman"/>
                <w:b/>
                <w:bCs/>
                <w:color w:val="993300"/>
                <w:lang w:eastAsia="es-ES"/>
              </w:rPr>
              <w:t>Total_evento</w:t>
            </w:r>
            <w:proofErr w:type="spellEnd"/>
          </w:p>
        </w:tc>
      </w:tr>
      <w:tr w:rsidR="00843D9B" w:rsidRPr="00843D9B" w:rsidTr="00843D9B">
        <w:trPr>
          <w:trHeight w:val="448"/>
        </w:trPr>
        <w:tc>
          <w:tcPr>
            <w:tcW w:w="1946" w:type="dxa"/>
            <w:gridSpan w:val="2"/>
            <w:shd w:val="clear" w:color="auto" w:fill="auto"/>
            <w:vAlign w:val="bottom"/>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 </w:t>
            </w:r>
          </w:p>
        </w:tc>
        <w:tc>
          <w:tcPr>
            <w:tcW w:w="921" w:type="dxa"/>
            <w:shd w:val="clear" w:color="auto" w:fill="auto"/>
            <w:vAlign w:val="bottom"/>
            <w:hideMark/>
          </w:tcPr>
          <w:p w:rsidR="00843D9B" w:rsidRPr="00843D9B" w:rsidRDefault="00843D9B" w:rsidP="00843D9B">
            <w:pPr>
              <w:spacing w:after="0" w:line="240" w:lineRule="auto"/>
              <w:jc w:val="center"/>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Frecuencia</w:t>
            </w:r>
          </w:p>
        </w:tc>
        <w:tc>
          <w:tcPr>
            <w:tcW w:w="891" w:type="dxa"/>
            <w:shd w:val="clear" w:color="auto" w:fill="auto"/>
            <w:vAlign w:val="bottom"/>
            <w:hideMark/>
          </w:tcPr>
          <w:p w:rsidR="00843D9B" w:rsidRPr="00843D9B" w:rsidRDefault="00843D9B" w:rsidP="00843D9B">
            <w:pPr>
              <w:spacing w:after="0" w:line="240" w:lineRule="auto"/>
              <w:jc w:val="center"/>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Porcentaje</w:t>
            </w:r>
          </w:p>
        </w:tc>
        <w:tc>
          <w:tcPr>
            <w:tcW w:w="891" w:type="dxa"/>
            <w:shd w:val="clear" w:color="auto" w:fill="auto"/>
            <w:vAlign w:val="bottom"/>
            <w:hideMark/>
          </w:tcPr>
          <w:p w:rsidR="00843D9B" w:rsidRPr="00843D9B" w:rsidRDefault="00843D9B" w:rsidP="00843D9B">
            <w:pPr>
              <w:spacing w:after="0" w:line="240" w:lineRule="auto"/>
              <w:jc w:val="center"/>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Porcentaje válido</w:t>
            </w:r>
          </w:p>
        </w:tc>
        <w:tc>
          <w:tcPr>
            <w:tcW w:w="911" w:type="dxa"/>
            <w:shd w:val="clear" w:color="auto" w:fill="auto"/>
            <w:vAlign w:val="bottom"/>
            <w:hideMark/>
          </w:tcPr>
          <w:p w:rsidR="00843D9B" w:rsidRPr="00843D9B" w:rsidRDefault="00843D9B" w:rsidP="00843D9B">
            <w:pPr>
              <w:spacing w:after="0" w:line="240" w:lineRule="auto"/>
              <w:jc w:val="center"/>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Porcentaje acumulado</w:t>
            </w:r>
          </w:p>
        </w:tc>
      </w:tr>
      <w:tr w:rsidR="00843D9B" w:rsidRPr="00843D9B" w:rsidTr="00843D9B">
        <w:trPr>
          <w:trHeight w:val="300"/>
        </w:trPr>
        <w:tc>
          <w:tcPr>
            <w:tcW w:w="1075" w:type="dxa"/>
            <w:vMerge w:val="restart"/>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Válido</w:t>
            </w: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0</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2</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0.9</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0.9</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0.9</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1</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10</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4.7</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4.7</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5.6</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2</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38</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17.7</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17.7</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23.3</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3</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79</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36.7</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36.7</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60.0</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4</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71</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33.0</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33.0</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93.0</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noWrap/>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5</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15</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7.0</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7.0</w:t>
            </w:r>
          </w:p>
        </w:tc>
        <w:tc>
          <w:tcPr>
            <w:tcW w:w="91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100.0</w:t>
            </w:r>
          </w:p>
        </w:tc>
      </w:tr>
      <w:tr w:rsidR="00843D9B" w:rsidRPr="00843D9B" w:rsidTr="00843D9B">
        <w:trPr>
          <w:trHeight w:val="300"/>
        </w:trPr>
        <w:tc>
          <w:tcPr>
            <w:tcW w:w="1075" w:type="dxa"/>
            <w:vMerge/>
            <w:vAlign w:val="center"/>
            <w:hideMark/>
          </w:tcPr>
          <w:p w:rsidR="00843D9B" w:rsidRPr="00843D9B" w:rsidRDefault="00843D9B" w:rsidP="00843D9B">
            <w:pPr>
              <w:spacing w:after="0" w:line="240" w:lineRule="auto"/>
              <w:rPr>
                <w:rFonts w:ascii="Arial" w:eastAsia="Times New Roman" w:hAnsi="Arial" w:cs="Arial"/>
                <w:color w:val="333399"/>
                <w:sz w:val="18"/>
                <w:szCs w:val="18"/>
                <w:lang w:eastAsia="es-ES"/>
              </w:rPr>
            </w:pPr>
          </w:p>
        </w:tc>
        <w:tc>
          <w:tcPr>
            <w:tcW w:w="871" w:type="dxa"/>
            <w:shd w:val="clear" w:color="000000" w:fill="CCCCFF"/>
            <w:hideMark/>
          </w:tcPr>
          <w:p w:rsidR="00843D9B" w:rsidRPr="00843D9B" w:rsidRDefault="00843D9B" w:rsidP="00843D9B">
            <w:pPr>
              <w:spacing w:after="0" w:line="240" w:lineRule="auto"/>
              <w:rPr>
                <w:rFonts w:ascii="Arial" w:eastAsia="Times New Roman" w:hAnsi="Arial" w:cs="Arial"/>
                <w:color w:val="333399"/>
                <w:sz w:val="18"/>
                <w:szCs w:val="18"/>
                <w:lang w:eastAsia="es-ES"/>
              </w:rPr>
            </w:pPr>
            <w:r w:rsidRPr="00843D9B">
              <w:rPr>
                <w:rFonts w:ascii="Arial" w:eastAsia="Times New Roman" w:hAnsi="Arial" w:cs="Arial"/>
                <w:color w:val="333399"/>
                <w:sz w:val="18"/>
                <w:szCs w:val="18"/>
                <w:lang w:eastAsia="es-ES"/>
              </w:rPr>
              <w:t>Total</w:t>
            </w:r>
          </w:p>
        </w:tc>
        <w:tc>
          <w:tcPr>
            <w:tcW w:w="92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215</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100.0</w:t>
            </w:r>
          </w:p>
        </w:tc>
        <w:tc>
          <w:tcPr>
            <w:tcW w:w="891" w:type="dxa"/>
            <w:shd w:val="clear" w:color="auto" w:fill="auto"/>
            <w:noWrap/>
            <w:hideMark/>
          </w:tcPr>
          <w:p w:rsidR="00843D9B" w:rsidRPr="00843D9B" w:rsidRDefault="00843D9B" w:rsidP="00843D9B">
            <w:pPr>
              <w:spacing w:after="0" w:line="240" w:lineRule="auto"/>
              <w:jc w:val="right"/>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100.0</w:t>
            </w:r>
          </w:p>
        </w:tc>
        <w:tc>
          <w:tcPr>
            <w:tcW w:w="911" w:type="dxa"/>
            <w:shd w:val="clear" w:color="auto" w:fill="auto"/>
            <w:hideMark/>
          </w:tcPr>
          <w:p w:rsidR="00843D9B" w:rsidRPr="00843D9B" w:rsidRDefault="00843D9B" w:rsidP="00843D9B">
            <w:pPr>
              <w:spacing w:after="0" w:line="240" w:lineRule="auto"/>
              <w:rPr>
                <w:rFonts w:ascii="Arial" w:eastAsia="Times New Roman" w:hAnsi="Arial" w:cs="Arial"/>
                <w:color w:val="993300"/>
                <w:sz w:val="18"/>
                <w:szCs w:val="18"/>
                <w:lang w:eastAsia="es-ES"/>
              </w:rPr>
            </w:pPr>
            <w:r w:rsidRPr="00843D9B">
              <w:rPr>
                <w:rFonts w:ascii="Arial" w:eastAsia="Times New Roman" w:hAnsi="Arial" w:cs="Arial"/>
                <w:color w:val="993300"/>
                <w:sz w:val="18"/>
                <w:szCs w:val="18"/>
                <w:lang w:eastAsia="es-ES"/>
              </w:rPr>
              <w:t> </w:t>
            </w:r>
          </w:p>
        </w:tc>
      </w:tr>
    </w:tbl>
    <w:p w:rsidR="00264803" w:rsidRDefault="005C5839" w:rsidP="005C5839">
      <w:pPr>
        <w:jc w:val="both"/>
        <w:rPr>
          <w:lang w:val="es-419"/>
        </w:rPr>
      </w:pPr>
      <w:r>
        <w:tab/>
      </w:r>
    </w:p>
    <w:p w:rsidR="00264803" w:rsidRPr="001B7A94" w:rsidRDefault="00264803" w:rsidP="005C5839">
      <w:pPr>
        <w:jc w:val="both"/>
        <w:rPr>
          <w:b/>
          <w:lang w:val="es-419"/>
        </w:rPr>
      </w:pPr>
      <w:r w:rsidRPr="001B7A94">
        <w:rPr>
          <w:b/>
          <w:lang w:val="es-419"/>
        </w:rPr>
        <w:t>Interpretación:</w:t>
      </w:r>
    </w:p>
    <w:p w:rsidR="00264803" w:rsidRDefault="00DF38A2" w:rsidP="005C5839">
      <w:pPr>
        <w:jc w:val="both"/>
        <w:rPr>
          <w:lang w:val="es-419"/>
        </w:rPr>
      </w:pPr>
      <w:r>
        <w:rPr>
          <w:lang w:val="es-419"/>
        </w:rPr>
        <w:t>Media: El promedio de los datos del total de eventos a los cuales asisten los estudiantes es de 3,1|7</w:t>
      </w:r>
    </w:p>
    <w:p w:rsidR="00DF38A2" w:rsidRDefault="00DF38A2" w:rsidP="005C5839">
      <w:pPr>
        <w:jc w:val="both"/>
        <w:rPr>
          <w:lang w:val="es-419"/>
        </w:rPr>
      </w:pPr>
      <w:r>
        <w:rPr>
          <w:lang w:val="es-419"/>
        </w:rPr>
        <w:t>Mediana:  Existen 50% de datos que se encuentran debajo de 3 y sobre 3</w:t>
      </w:r>
    </w:p>
    <w:p w:rsidR="00DF38A2" w:rsidRDefault="00DF38A2" w:rsidP="005C5839">
      <w:pPr>
        <w:jc w:val="both"/>
        <w:rPr>
          <w:lang w:val="es-419"/>
        </w:rPr>
      </w:pPr>
      <w:r>
        <w:rPr>
          <w:lang w:val="es-419"/>
        </w:rPr>
        <w:t>Moda:  El valor que mas se repite es 3</w:t>
      </w:r>
    </w:p>
    <w:p w:rsidR="00DF38A2" w:rsidRDefault="00DF38A2" w:rsidP="005C5839">
      <w:pPr>
        <w:jc w:val="both"/>
        <w:rPr>
          <w:lang w:val="es-419"/>
        </w:rPr>
      </w:pPr>
    </w:p>
    <w:tbl>
      <w:tblPr>
        <w:tblW w:w="6274" w:type="dxa"/>
        <w:tblInd w:w="55" w:type="dxa"/>
        <w:tblCellMar>
          <w:left w:w="70" w:type="dxa"/>
          <w:right w:w="70" w:type="dxa"/>
        </w:tblCellMar>
        <w:tblLook w:val="04A0" w:firstRow="1" w:lastRow="0" w:firstColumn="1" w:lastColumn="0" w:noHBand="0" w:noVBand="1"/>
      </w:tblPr>
      <w:tblGrid>
        <w:gridCol w:w="2116"/>
        <w:gridCol w:w="2505"/>
        <w:gridCol w:w="1653"/>
      </w:tblGrid>
      <w:tr w:rsidR="001B7A94" w:rsidRPr="001B7A94" w:rsidTr="001B7A94">
        <w:trPr>
          <w:trHeight w:val="300"/>
        </w:trPr>
        <w:tc>
          <w:tcPr>
            <w:tcW w:w="62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7A94" w:rsidRPr="001B7A94" w:rsidRDefault="001B7A94" w:rsidP="001B7A94">
            <w:pPr>
              <w:spacing w:after="0" w:line="240" w:lineRule="auto"/>
              <w:jc w:val="center"/>
              <w:rPr>
                <w:rFonts w:ascii="Arial Bold" w:eastAsia="Times New Roman" w:hAnsi="Arial Bold" w:cs="Times New Roman"/>
                <w:b/>
                <w:bCs/>
                <w:color w:val="993300"/>
                <w:lang w:val="es-419" w:eastAsia="es-ES"/>
              </w:rPr>
            </w:pPr>
            <w:r w:rsidRPr="001B7A94">
              <w:rPr>
                <w:rFonts w:ascii="Arial Bold" w:eastAsia="Times New Roman" w:hAnsi="Arial Bold" w:cs="Times New Roman"/>
                <w:b/>
                <w:bCs/>
                <w:color w:val="993300"/>
                <w:lang w:eastAsia="es-ES"/>
              </w:rPr>
              <w:t>Estadísticos</w:t>
            </w:r>
          </w:p>
        </w:tc>
      </w:tr>
      <w:tr w:rsidR="001B7A94" w:rsidRPr="001B7A94" w:rsidTr="001B7A94">
        <w:trPr>
          <w:trHeight w:val="300"/>
        </w:trPr>
        <w:tc>
          <w:tcPr>
            <w:tcW w:w="627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7A94" w:rsidRPr="001B7A94" w:rsidRDefault="001B7A94" w:rsidP="001B7A94">
            <w:pPr>
              <w:spacing w:after="0" w:line="240" w:lineRule="auto"/>
              <w:rPr>
                <w:rFonts w:ascii="Arial" w:eastAsia="Times New Roman" w:hAnsi="Arial" w:cs="Arial"/>
                <w:color w:val="993300"/>
                <w:sz w:val="18"/>
                <w:szCs w:val="18"/>
                <w:lang w:eastAsia="es-ES"/>
              </w:rPr>
            </w:pPr>
            <w:r>
              <w:rPr>
                <w:rFonts w:ascii="Arial" w:eastAsia="Times New Roman" w:hAnsi="Arial" w:cs="Arial"/>
                <w:color w:val="993300"/>
                <w:sz w:val="18"/>
                <w:szCs w:val="18"/>
                <w:lang w:eastAsia="es-ES"/>
              </w:rPr>
              <w:t>Total</w:t>
            </w:r>
            <w:r>
              <w:rPr>
                <w:rFonts w:ascii="Arial" w:eastAsia="Times New Roman" w:hAnsi="Arial" w:cs="Arial"/>
                <w:color w:val="993300"/>
                <w:sz w:val="18"/>
                <w:szCs w:val="18"/>
                <w:lang w:val="es-419" w:eastAsia="es-ES"/>
              </w:rPr>
              <w:t xml:space="preserve"> </w:t>
            </w:r>
            <w:r>
              <w:rPr>
                <w:rFonts w:ascii="Arial" w:eastAsia="Times New Roman" w:hAnsi="Arial" w:cs="Arial"/>
                <w:color w:val="993300"/>
                <w:sz w:val="18"/>
                <w:szCs w:val="18"/>
                <w:lang w:eastAsia="es-ES"/>
              </w:rPr>
              <w:t>horas2=una</w:t>
            </w:r>
            <w:r>
              <w:rPr>
                <w:rFonts w:ascii="Arial" w:eastAsia="Times New Roman" w:hAnsi="Arial" w:cs="Arial"/>
                <w:color w:val="993300"/>
                <w:sz w:val="18"/>
                <w:szCs w:val="18"/>
                <w:lang w:val="es-419" w:eastAsia="es-ES"/>
              </w:rPr>
              <w:t xml:space="preserve"> </w:t>
            </w:r>
            <w:r>
              <w:rPr>
                <w:rFonts w:ascii="Arial" w:eastAsia="Times New Roman" w:hAnsi="Arial" w:cs="Arial"/>
                <w:color w:val="993300"/>
                <w:sz w:val="18"/>
                <w:szCs w:val="18"/>
                <w:lang w:eastAsia="es-ES"/>
              </w:rPr>
              <w:t>hora + dos</w:t>
            </w:r>
            <w:r>
              <w:rPr>
                <w:rFonts w:ascii="Arial" w:eastAsia="Times New Roman" w:hAnsi="Arial" w:cs="Arial"/>
                <w:color w:val="993300"/>
                <w:sz w:val="18"/>
                <w:szCs w:val="18"/>
                <w:lang w:val="es-419" w:eastAsia="es-ES"/>
              </w:rPr>
              <w:t xml:space="preserve"> </w:t>
            </w:r>
            <w:r>
              <w:rPr>
                <w:rFonts w:ascii="Arial" w:eastAsia="Times New Roman" w:hAnsi="Arial" w:cs="Arial"/>
                <w:color w:val="993300"/>
                <w:sz w:val="18"/>
                <w:szCs w:val="18"/>
                <w:lang w:eastAsia="es-ES"/>
              </w:rPr>
              <w:t>horas + cuatro</w:t>
            </w:r>
            <w:r>
              <w:rPr>
                <w:rFonts w:ascii="Arial" w:eastAsia="Times New Roman" w:hAnsi="Arial" w:cs="Arial"/>
                <w:color w:val="993300"/>
                <w:sz w:val="18"/>
                <w:szCs w:val="18"/>
                <w:lang w:val="es-419" w:eastAsia="es-ES"/>
              </w:rPr>
              <w:t xml:space="preserve"> </w:t>
            </w:r>
            <w:r>
              <w:rPr>
                <w:rFonts w:ascii="Arial" w:eastAsia="Times New Roman" w:hAnsi="Arial" w:cs="Arial"/>
                <w:color w:val="993300"/>
                <w:sz w:val="18"/>
                <w:szCs w:val="18"/>
                <w:lang w:eastAsia="es-ES"/>
              </w:rPr>
              <w:t>horas + seis</w:t>
            </w:r>
            <w:r>
              <w:rPr>
                <w:rFonts w:ascii="Arial" w:eastAsia="Times New Roman" w:hAnsi="Arial" w:cs="Arial"/>
                <w:color w:val="993300"/>
                <w:sz w:val="18"/>
                <w:szCs w:val="18"/>
                <w:lang w:val="es-419" w:eastAsia="es-ES"/>
              </w:rPr>
              <w:t xml:space="preserve"> </w:t>
            </w:r>
            <w:r w:rsidRPr="001B7A94">
              <w:rPr>
                <w:rFonts w:ascii="Arial" w:eastAsia="Times New Roman" w:hAnsi="Arial" w:cs="Arial"/>
                <w:color w:val="993300"/>
                <w:sz w:val="18"/>
                <w:szCs w:val="18"/>
                <w:lang w:eastAsia="es-ES"/>
              </w:rPr>
              <w:t>horas</w:t>
            </w:r>
          </w:p>
        </w:tc>
      </w:tr>
      <w:tr w:rsidR="001B7A94" w:rsidRPr="001B7A94" w:rsidTr="001B7A94">
        <w:trPr>
          <w:trHeight w:val="300"/>
        </w:trPr>
        <w:tc>
          <w:tcPr>
            <w:tcW w:w="2116" w:type="dxa"/>
            <w:vMerge w:val="restart"/>
            <w:tcBorders>
              <w:top w:val="nil"/>
              <w:left w:val="single" w:sz="4" w:space="0" w:color="auto"/>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N</w:t>
            </w:r>
          </w:p>
        </w:tc>
        <w:tc>
          <w:tcPr>
            <w:tcW w:w="2505" w:type="dxa"/>
            <w:tcBorders>
              <w:top w:val="nil"/>
              <w:left w:val="nil"/>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Válido</w:t>
            </w:r>
          </w:p>
        </w:tc>
        <w:tc>
          <w:tcPr>
            <w:tcW w:w="165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215</w:t>
            </w:r>
          </w:p>
        </w:tc>
      </w:tr>
      <w:tr w:rsidR="001B7A94" w:rsidRPr="001B7A94" w:rsidTr="001B7A94">
        <w:trPr>
          <w:trHeight w:val="300"/>
        </w:trPr>
        <w:tc>
          <w:tcPr>
            <w:tcW w:w="2116"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2505" w:type="dxa"/>
            <w:tcBorders>
              <w:top w:val="nil"/>
              <w:left w:val="nil"/>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Perdidos</w:t>
            </w:r>
          </w:p>
        </w:tc>
        <w:tc>
          <w:tcPr>
            <w:tcW w:w="165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0</w:t>
            </w:r>
          </w:p>
        </w:tc>
      </w:tr>
      <w:tr w:rsidR="001B7A94" w:rsidRPr="001B7A94" w:rsidTr="001B7A94">
        <w:trPr>
          <w:trHeight w:val="300"/>
        </w:trPr>
        <w:tc>
          <w:tcPr>
            <w:tcW w:w="4621"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Media</w:t>
            </w:r>
          </w:p>
        </w:tc>
        <w:tc>
          <w:tcPr>
            <w:tcW w:w="165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3.0744</w:t>
            </w:r>
          </w:p>
        </w:tc>
      </w:tr>
      <w:tr w:rsidR="001B7A94" w:rsidRPr="001B7A94" w:rsidTr="001B7A94">
        <w:trPr>
          <w:trHeight w:val="300"/>
        </w:trPr>
        <w:tc>
          <w:tcPr>
            <w:tcW w:w="4621"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Mediana</w:t>
            </w:r>
          </w:p>
        </w:tc>
        <w:tc>
          <w:tcPr>
            <w:tcW w:w="165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3.0000</w:t>
            </w:r>
          </w:p>
        </w:tc>
      </w:tr>
      <w:tr w:rsidR="001B7A94" w:rsidRPr="001B7A94" w:rsidTr="001B7A94">
        <w:trPr>
          <w:trHeight w:val="300"/>
        </w:trPr>
        <w:tc>
          <w:tcPr>
            <w:tcW w:w="4621"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Moda</w:t>
            </w:r>
          </w:p>
        </w:tc>
        <w:tc>
          <w:tcPr>
            <w:tcW w:w="165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4.00</w:t>
            </w:r>
          </w:p>
        </w:tc>
      </w:tr>
    </w:tbl>
    <w:p w:rsidR="001B7A94" w:rsidRDefault="001B7A94" w:rsidP="005C5839">
      <w:pPr>
        <w:jc w:val="both"/>
        <w:rPr>
          <w:lang w:val="es-419"/>
        </w:rPr>
      </w:pPr>
    </w:p>
    <w:p w:rsidR="001B7A94" w:rsidRDefault="005C5839" w:rsidP="005C5839">
      <w:pPr>
        <w:jc w:val="both"/>
      </w:pPr>
      <w:r>
        <w:tab/>
      </w:r>
    </w:p>
    <w:tbl>
      <w:tblPr>
        <w:tblW w:w="5093" w:type="dxa"/>
        <w:tblInd w:w="55" w:type="dxa"/>
        <w:tblCellMar>
          <w:left w:w="70" w:type="dxa"/>
          <w:right w:w="70" w:type="dxa"/>
        </w:tblCellMar>
        <w:tblLook w:val="04A0" w:firstRow="1" w:lastRow="0" w:firstColumn="1" w:lastColumn="0" w:noHBand="0" w:noVBand="1"/>
      </w:tblPr>
      <w:tblGrid>
        <w:gridCol w:w="641"/>
        <w:gridCol w:w="797"/>
        <w:gridCol w:w="1031"/>
        <w:gridCol w:w="1001"/>
        <w:gridCol w:w="1001"/>
        <w:gridCol w:w="1021"/>
      </w:tblGrid>
      <w:tr w:rsidR="001B7A94" w:rsidRPr="001B7A94" w:rsidTr="001B7A94">
        <w:trPr>
          <w:trHeight w:val="263"/>
        </w:trPr>
        <w:tc>
          <w:tcPr>
            <w:tcW w:w="50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B7A94" w:rsidRPr="001B7A94" w:rsidRDefault="001B7A94" w:rsidP="001B7A94">
            <w:pPr>
              <w:spacing w:after="0" w:line="240" w:lineRule="auto"/>
              <w:jc w:val="center"/>
              <w:rPr>
                <w:rFonts w:ascii="Arial Bold" w:eastAsia="Times New Roman" w:hAnsi="Arial Bold" w:cs="Times New Roman"/>
                <w:b/>
                <w:bCs/>
                <w:color w:val="993300"/>
                <w:lang w:eastAsia="es-ES"/>
              </w:rPr>
            </w:pPr>
            <w:r w:rsidRPr="001B7A94">
              <w:rPr>
                <w:rFonts w:ascii="Arial Bold" w:eastAsia="Times New Roman" w:hAnsi="Arial Bold" w:cs="Times New Roman"/>
                <w:b/>
                <w:bCs/>
                <w:color w:val="993300"/>
                <w:lang w:eastAsia="es-ES"/>
              </w:rPr>
              <w:t>Total_horas2=una hora + dos horas + cuatro horas + seis horas</w:t>
            </w:r>
          </w:p>
        </w:tc>
      </w:tr>
      <w:tr w:rsidR="001B7A94" w:rsidRPr="001B7A94" w:rsidTr="001B7A94">
        <w:trPr>
          <w:trHeight w:val="856"/>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 </w:t>
            </w:r>
          </w:p>
        </w:tc>
        <w:tc>
          <w:tcPr>
            <w:tcW w:w="943" w:type="dxa"/>
            <w:tcBorders>
              <w:top w:val="nil"/>
              <w:left w:val="nil"/>
              <w:bottom w:val="single" w:sz="4" w:space="0" w:color="auto"/>
              <w:right w:val="single" w:sz="4" w:space="0" w:color="auto"/>
            </w:tcBorders>
            <w:shd w:val="clear" w:color="auto" w:fill="auto"/>
            <w:vAlign w:val="bottom"/>
            <w:hideMark/>
          </w:tcPr>
          <w:p w:rsidR="001B7A94" w:rsidRPr="001B7A94" w:rsidRDefault="001B7A94" w:rsidP="001B7A94">
            <w:pPr>
              <w:spacing w:after="0" w:line="240" w:lineRule="auto"/>
              <w:jc w:val="center"/>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Frecuencia</w:t>
            </w:r>
          </w:p>
        </w:tc>
        <w:tc>
          <w:tcPr>
            <w:tcW w:w="916" w:type="dxa"/>
            <w:tcBorders>
              <w:top w:val="nil"/>
              <w:left w:val="nil"/>
              <w:bottom w:val="single" w:sz="4" w:space="0" w:color="auto"/>
              <w:right w:val="single" w:sz="4" w:space="0" w:color="auto"/>
            </w:tcBorders>
            <w:shd w:val="clear" w:color="auto" w:fill="auto"/>
            <w:vAlign w:val="bottom"/>
            <w:hideMark/>
          </w:tcPr>
          <w:p w:rsidR="001B7A94" w:rsidRPr="001B7A94" w:rsidRDefault="001B7A94" w:rsidP="001B7A94">
            <w:pPr>
              <w:spacing w:after="0" w:line="240" w:lineRule="auto"/>
              <w:jc w:val="center"/>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Porcentaje</w:t>
            </w:r>
          </w:p>
        </w:tc>
        <w:tc>
          <w:tcPr>
            <w:tcW w:w="916" w:type="dxa"/>
            <w:tcBorders>
              <w:top w:val="nil"/>
              <w:left w:val="nil"/>
              <w:bottom w:val="single" w:sz="4" w:space="0" w:color="auto"/>
              <w:right w:val="single" w:sz="4" w:space="0" w:color="auto"/>
            </w:tcBorders>
            <w:shd w:val="clear" w:color="auto" w:fill="auto"/>
            <w:vAlign w:val="bottom"/>
            <w:hideMark/>
          </w:tcPr>
          <w:p w:rsidR="001B7A94" w:rsidRPr="001B7A94" w:rsidRDefault="001B7A94" w:rsidP="001B7A94">
            <w:pPr>
              <w:spacing w:after="0" w:line="240" w:lineRule="auto"/>
              <w:jc w:val="center"/>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Porcentaje válido</w:t>
            </w:r>
          </w:p>
        </w:tc>
        <w:tc>
          <w:tcPr>
            <w:tcW w:w="934" w:type="dxa"/>
            <w:tcBorders>
              <w:top w:val="nil"/>
              <w:left w:val="nil"/>
              <w:bottom w:val="single" w:sz="4" w:space="0" w:color="auto"/>
              <w:right w:val="single" w:sz="4" w:space="0" w:color="auto"/>
            </w:tcBorders>
            <w:shd w:val="clear" w:color="auto" w:fill="auto"/>
            <w:vAlign w:val="bottom"/>
            <w:hideMark/>
          </w:tcPr>
          <w:p w:rsidR="001B7A94" w:rsidRPr="001B7A94" w:rsidRDefault="001B7A94" w:rsidP="001B7A94">
            <w:pPr>
              <w:spacing w:after="0" w:line="240" w:lineRule="auto"/>
              <w:jc w:val="center"/>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Porcentaje acumulado</w:t>
            </w:r>
          </w:p>
        </w:tc>
      </w:tr>
      <w:tr w:rsidR="001B7A94" w:rsidRPr="001B7A94" w:rsidTr="001B7A94">
        <w:trPr>
          <w:trHeight w:val="263"/>
        </w:trPr>
        <w:tc>
          <w:tcPr>
            <w:tcW w:w="587" w:type="dxa"/>
            <w:vMerge w:val="restart"/>
            <w:tcBorders>
              <w:top w:val="nil"/>
              <w:left w:val="single" w:sz="4" w:space="0" w:color="auto"/>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Válido</w:t>
            </w: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4</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1.9</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1.9</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1.9</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1,00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12</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5.6</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5.6</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7.4</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2,00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45</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20.9</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20.9</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28.4</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3,00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70</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32.6</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32.6</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60.9</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4,00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71</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33.0</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33.0</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94.0</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noWrap/>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5,00</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13</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6.0</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6.0</w:t>
            </w:r>
          </w:p>
        </w:tc>
        <w:tc>
          <w:tcPr>
            <w:tcW w:w="934"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100.0</w:t>
            </w:r>
          </w:p>
        </w:tc>
      </w:tr>
      <w:tr w:rsidR="001B7A94" w:rsidRPr="001B7A94" w:rsidTr="001B7A94">
        <w:trPr>
          <w:trHeight w:val="263"/>
        </w:trPr>
        <w:tc>
          <w:tcPr>
            <w:tcW w:w="587" w:type="dxa"/>
            <w:vMerge/>
            <w:tcBorders>
              <w:top w:val="nil"/>
              <w:left w:val="single" w:sz="4" w:space="0" w:color="auto"/>
              <w:bottom w:val="single" w:sz="4" w:space="0" w:color="auto"/>
              <w:right w:val="single" w:sz="4" w:space="0" w:color="auto"/>
            </w:tcBorders>
            <w:vAlign w:val="center"/>
            <w:hideMark/>
          </w:tcPr>
          <w:p w:rsidR="001B7A94" w:rsidRPr="001B7A94" w:rsidRDefault="001B7A94" w:rsidP="001B7A94">
            <w:pPr>
              <w:spacing w:after="0" w:line="240" w:lineRule="auto"/>
              <w:rPr>
                <w:rFonts w:ascii="Arial" w:eastAsia="Times New Roman" w:hAnsi="Arial" w:cs="Arial"/>
                <w:color w:val="333399"/>
                <w:sz w:val="18"/>
                <w:szCs w:val="18"/>
                <w:lang w:eastAsia="es-ES"/>
              </w:rPr>
            </w:pPr>
          </w:p>
        </w:tc>
        <w:tc>
          <w:tcPr>
            <w:tcW w:w="797" w:type="dxa"/>
            <w:tcBorders>
              <w:top w:val="nil"/>
              <w:left w:val="nil"/>
              <w:bottom w:val="single" w:sz="4" w:space="0" w:color="auto"/>
              <w:right w:val="single" w:sz="4" w:space="0" w:color="auto"/>
            </w:tcBorders>
            <w:shd w:val="clear" w:color="000000" w:fill="CCCCFF"/>
            <w:hideMark/>
          </w:tcPr>
          <w:p w:rsidR="001B7A94" w:rsidRPr="001B7A94" w:rsidRDefault="001B7A94" w:rsidP="001B7A94">
            <w:pPr>
              <w:spacing w:after="0" w:line="240" w:lineRule="auto"/>
              <w:rPr>
                <w:rFonts w:ascii="Arial" w:eastAsia="Times New Roman" w:hAnsi="Arial" w:cs="Arial"/>
                <w:color w:val="333399"/>
                <w:sz w:val="18"/>
                <w:szCs w:val="18"/>
                <w:lang w:eastAsia="es-ES"/>
              </w:rPr>
            </w:pPr>
            <w:r w:rsidRPr="001B7A94">
              <w:rPr>
                <w:rFonts w:ascii="Arial" w:eastAsia="Times New Roman" w:hAnsi="Arial" w:cs="Arial"/>
                <w:color w:val="333399"/>
                <w:sz w:val="18"/>
                <w:szCs w:val="18"/>
                <w:lang w:eastAsia="es-ES"/>
              </w:rPr>
              <w:t>Total</w:t>
            </w:r>
          </w:p>
        </w:tc>
        <w:tc>
          <w:tcPr>
            <w:tcW w:w="943"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215</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100.0</w:t>
            </w:r>
          </w:p>
        </w:tc>
        <w:tc>
          <w:tcPr>
            <w:tcW w:w="916" w:type="dxa"/>
            <w:tcBorders>
              <w:top w:val="nil"/>
              <w:left w:val="nil"/>
              <w:bottom w:val="single" w:sz="4" w:space="0" w:color="auto"/>
              <w:right w:val="single" w:sz="4" w:space="0" w:color="auto"/>
            </w:tcBorders>
            <w:shd w:val="clear" w:color="auto" w:fill="auto"/>
            <w:noWrap/>
            <w:hideMark/>
          </w:tcPr>
          <w:p w:rsidR="001B7A94" w:rsidRPr="001B7A94" w:rsidRDefault="001B7A94" w:rsidP="001B7A94">
            <w:pPr>
              <w:spacing w:after="0" w:line="240" w:lineRule="auto"/>
              <w:jc w:val="right"/>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100.0</w:t>
            </w:r>
          </w:p>
        </w:tc>
        <w:tc>
          <w:tcPr>
            <w:tcW w:w="934" w:type="dxa"/>
            <w:tcBorders>
              <w:top w:val="nil"/>
              <w:left w:val="nil"/>
              <w:bottom w:val="single" w:sz="4" w:space="0" w:color="auto"/>
              <w:right w:val="single" w:sz="4" w:space="0" w:color="auto"/>
            </w:tcBorders>
            <w:shd w:val="clear" w:color="auto" w:fill="auto"/>
            <w:hideMark/>
          </w:tcPr>
          <w:p w:rsidR="001B7A94" w:rsidRPr="001B7A94" w:rsidRDefault="001B7A94" w:rsidP="001B7A94">
            <w:pPr>
              <w:spacing w:after="0" w:line="240" w:lineRule="auto"/>
              <w:rPr>
                <w:rFonts w:ascii="Arial" w:eastAsia="Times New Roman" w:hAnsi="Arial" w:cs="Arial"/>
                <w:color w:val="993300"/>
                <w:sz w:val="18"/>
                <w:szCs w:val="18"/>
                <w:lang w:eastAsia="es-ES"/>
              </w:rPr>
            </w:pPr>
            <w:r w:rsidRPr="001B7A94">
              <w:rPr>
                <w:rFonts w:ascii="Arial" w:eastAsia="Times New Roman" w:hAnsi="Arial" w:cs="Arial"/>
                <w:color w:val="993300"/>
                <w:sz w:val="18"/>
                <w:szCs w:val="18"/>
                <w:lang w:eastAsia="es-ES"/>
              </w:rPr>
              <w:t> </w:t>
            </w:r>
          </w:p>
        </w:tc>
      </w:tr>
    </w:tbl>
    <w:p w:rsidR="001B7A94" w:rsidRDefault="005C5839" w:rsidP="005C5839">
      <w:pPr>
        <w:jc w:val="both"/>
        <w:rPr>
          <w:lang w:val="es-419"/>
        </w:rPr>
      </w:pPr>
      <w:r>
        <w:tab/>
      </w:r>
    </w:p>
    <w:p w:rsidR="001B7A94" w:rsidRPr="001B7A94" w:rsidRDefault="001B7A94" w:rsidP="001B7A94">
      <w:pPr>
        <w:jc w:val="both"/>
        <w:rPr>
          <w:b/>
          <w:lang w:val="es-419"/>
        </w:rPr>
      </w:pPr>
      <w:r w:rsidRPr="001B7A94">
        <w:rPr>
          <w:b/>
          <w:lang w:val="es-419"/>
        </w:rPr>
        <w:t>Interpretación:</w:t>
      </w:r>
    </w:p>
    <w:p w:rsidR="001B7A94" w:rsidRDefault="001B7A94" w:rsidP="001B7A94">
      <w:pPr>
        <w:jc w:val="both"/>
        <w:rPr>
          <w:lang w:val="es-419"/>
        </w:rPr>
      </w:pPr>
      <w:r>
        <w:rPr>
          <w:lang w:val="es-419"/>
        </w:rPr>
        <w:t>Media: El promedio de los datos del total de horas a los cuales asisten los estudiantes es de 3,0744</w:t>
      </w:r>
    </w:p>
    <w:p w:rsidR="001B7A94" w:rsidRDefault="001B7A94" w:rsidP="001B7A94">
      <w:pPr>
        <w:jc w:val="both"/>
        <w:rPr>
          <w:lang w:val="es-419"/>
        </w:rPr>
      </w:pPr>
      <w:r>
        <w:rPr>
          <w:lang w:val="es-419"/>
        </w:rPr>
        <w:t>Mediana:  Existen 50% de datos que se encuentran debajo de 3 y sobre 3</w:t>
      </w:r>
    </w:p>
    <w:p w:rsidR="005C5839" w:rsidRPr="001B7A94" w:rsidRDefault="001B7A94" w:rsidP="005C5839">
      <w:pPr>
        <w:jc w:val="both"/>
        <w:rPr>
          <w:lang w:val="es-419"/>
        </w:rPr>
      </w:pPr>
      <w:r>
        <w:rPr>
          <w:lang w:val="es-419"/>
        </w:rPr>
        <w:t>Moda:  El valor que mas se repite es 4</w:t>
      </w:r>
      <w:bookmarkStart w:id="0" w:name="_GoBack"/>
      <w:bookmarkEnd w:id="0"/>
    </w:p>
    <w:sectPr w:rsidR="005C5839" w:rsidRPr="001B7A94" w:rsidSect="00537795">
      <w:pgSz w:w="11906" w:h="16838"/>
      <w:pgMar w:top="720" w:right="184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95"/>
    <w:rsid w:val="001B7A94"/>
    <w:rsid w:val="00264803"/>
    <w:rsid w:val="003E2F0F"/>
    <w:rsid w:val="00537795"/>
    <w:rsid w:val="005C5839"/>
    <w:rsid w:val="00843D9B"/>
    <w:rsid w:val="009433C5"/>
    <w:rsid w:val="009D51B2"/>
    <w:rsid w:val="00A81EBA"/>
    <w:rsid w:val="00DF3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6536"/>
  <w15:docId w15:val="{19BC2219-20C7-45DC-8785-11BA7762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875">
      <w:bodyDiv w:val="1"/>
      <w:marLeft w:val="0"/>
      <w:marRight w:val="0"/>
      <w:marTop w:val="0"/>
      <w:marBottom w:val="0"/>
      <w:divBdr>
        <w:top w:val="none" w:sz="0" w:space="0" w:color="auto"/>
        <w:left w:val="none" w:sz="0" w:space="0" w:color="auto"/>
        <w:bottom w:val="none" w:sz="0" w:space="0" w:color="auto"/>
        <w:right w:val="none" w:sz="0" w:space="0" w:color="auto"/>
      </w:divBdr>
    </w:div>
    <w:div w:id="3754678">
      <w:bodyDiv w:val="1"/>
      <w:marLeft w:val="0"/>
      <w:marRight w:val="0"/>
      <w:marTop w:val="0"/>
      <w:marBottom w:val="0"/>
      <w:divBdr>
        <w:top w:val="none" w:sz="0" w:space="0" w:color="auto"/>
        <w:left w:val="none" w:sz="0" w:space="0" w:color="auto"/>
        <w:bottom w:val="none" w:sz="0" w:space="0" w:color="auto"/>
        <w:right w:val="none" w:sz="0" w:space="0" w:color="auto"/>
      </w:divBdr>
    </w:div>
    <w:div w:id="18699663">
      <w:bodyDiv w:val="1"/>
      <w:marLeft w:val="0"/>
      <w:marRight w:val="0"/>
      <w:marTop w:val="0"/>
      <w:marBottom w:val="0"/>
      <w:divBdr>
        <w:top w:val="none" w:sz="0" w:space="0" w:color="auto"/>
        <w:left w:val="none" w:sz="0" w:space="0" w:color="auto"/>
        <w:bottom w:val="none" w:sz="0" w:space="0" w:color="auto"/>
        <w:right w:val="none" w:sz="0" w:space="0" w:color="auto"/>
      </w:divBdr>
    </w:div>
    <w:div w:id="377824006">
      <w:bodyDiv w:val="1"/>
      <w:marLeft w:val="0"/>
      <w:marRight w:val="0"/>
      <w:marTop w:val="0"/>
      <w:marBottom w:val="0"/>
      <w:divBdr>
        <w:top w:val="none" w:sz="0" w:space="0" w:color="auto"/>
        <w:left w:val="none" w:sz="0" w:space="0" w:color="auto"/>
        <w:bottom w:val="none" w:sz="0" w:space="0" w:color="auto"/>
        <w:right w:val="none" w:sz="0" w:space="0" w:color="auto"/>
      </w:divBdr>
    </w:div>
    <w:div w:id="583998248">
      <w:bodyDiv w:val="1"/>
      <w:marLeft w:val="0"/>
      <w:marRight w:val="0"/>
      <w:marTop w:val="0"/>
      <w:marBottom w:val="0"/>
      <w:divBdr>
        <w:top w:val="none" w:sz="0" w:space="0" w:color="auto"/>
        <w:left w:val="none" w:sz="0" w:space="0" w:color="auto"/>
        <w:bottom w:val="none" w:sz="0" w:space="0" w:color="auto"/>
        <w:right w:val="none" w:sz="0" w:space="0" w:color="auto"/>
      </w:divBdr>
    </w:div>
    <w:div w:id="625355633">
      <w:bodyDiv w:val="1"/>
      <w:marLeft w:val="0"/>
      <w:marRight w:val="0"/>
      <w:marTop w:val="0"/>
      <w:marBottom w:val="0"/>
      <w:divBdr>
        <w:top w:val="none" w:sz="0" w:space="0" w:color="auto"/>
        <w:left w:val="none" w:sz="0" w:space="0" w:color="auto"/>
        <w:bottom w:val="none" w:sz="0" w:space="0" w:color="auto"/>
        <w:right w:val="none" w:sz="0" w:space="0" w:color="auto"/>
      </w:divBdr>
    </w:div>
    <w:div w:id="875586336">
      <w:bodyDiv w:val="1"/>
      <w:marLeft w:val="0"/>
      <w:marRight w:val="0"/>
      <w:marTop w:val="0"/>
      <w:marBottom w:val="0"/>
      <w:divBdr>
        <w:top w:val="none" w:sz="0" w:space="0" w:color="auto"/>
        <w:left w:val="none" w:sz="0" w:space="0" w:color="auto"/>
        <w:bottom w:val="none" w:sz="0" w:space="0" w:color="auto"/>
        <w:right w:val="none" w:sz="0" w:space="0" w:color="auto"/>
      </w:divBdr>
    </w:div>
    <w:div w:id="1298147357">
      <w:bodyDiv w:val="1"/>
      <w:marLeft w:val="0"/>
      <w:marRight w:val="0"/>
      <w:marTop w:val="0"/>
      <w:marBottom w:val="0"/>
      <w:divBdr>
        <w:top w:val="none" w:sz="0" w:space="0" w:color="auto"/>
        <w:left w:val="none" w:sz="0" w:space="0" w:color="auto"/>
        <w:bottom w:val="none" w:sz="0" w:space="0" w:color="auto"/>
        <w:right w:val="none" w:sz="0" w:space="0" w:color="auto"/>
      </w:divBdr>
    </w:div>
    <w:div w:id="1609239132">
      <w:bodyDiv w:val="1"/>
      <w:marLeft w:val="0"/>
      <w:marRight w:val="0"/>
      <w:marTop w:val="0"/>
      <w:marBottom w:val="0"/>
      <w:divBdr>
        <w:top w:val="none" w:sz="0" w:space="0" w:color="auto"/>
        <w:left w:val="none" w:sz="0" w:space="0" w:color="auto"/>
        <w:bottom w:val="none" w:sz="0" w:space="0" w:color="auto"/>
        <w:right w:val="none" w:sz="0" w:space="0" w:color="auto"/>
      </w:divBdr>
    </w:div>
    <w:div w:id="1646814837">
      <w:bodyDiv w:val="1"/>
      <w:marLeft w:val="0"/>
      <w:marRight w:val="0"/>
      <w:marTop w:val="0"/>
      <w:marBottom w:val="0"/>
      <w:divBdr>
        <w:top w:val="none" w:sz="0" w:space="0" w:color="auto"/>
        <w:left w:val="none" w:sz="0" w:space="0" w:color="auto"/>
        <w:bottom w:val="none" w:sz="0" w:space="0" w:color="auto"/>
        <w:right w:val="none" w:sz="0" w:space="0" w:color="auto"/>
      </w:divBdr>
    </w:div>
    <w:div w:id="1678726156">
      <w:bodyDiv w:val="1"/>
      <w:marLeft w:val="0"/>
      <w:marRight w:val="0"/>
      <w:marTop w:val="0"/>
      <w:marBottom w:val="0"/>
      <w:divBdr>
        <w:top w:val="none" w:sz="0" w:space="0" w:color="auto"/>
        <w:left w:val="none" w:sz="0" w:space="0" w:color="auto"/>
        <w:bottom w:val="none" w:sz="0" w:space="0" w:color="auto"/>
        <w:right w:val="none" w:sz="0" w:space="0" w:color="auto"/>
      </w:divBdr>
    </w:div>
    <w:div w:id="1941796670">
      <w:bodyDiv w:val="1"/>
      <w:marLeft w:val="0"/>
      <w:marRight w:val="0"/>
      <w:marTop w:val="0"/>
      <w:marBottom w:val="0"/>
      <w:divBdr>
        <w:top w:val="none" w:sz="0" w:space="0" w:color="auto"/>
        <w:left w:val="none" w:sz="0" w:space="0" w:color="auto"/>
        <w:bottom w:val="none" w:sz="0" w:space="0" w:color="auto"/>
        <w:right w:val="none" w:sz="0" w:space="0" w:color="auto"/>
      </w:divBdr>
    </w:div>
    <w:div w:id="19980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Carloss</dc:creator>
  <cp:lastModifiedBy>Mercy</cp:lastModifiedBy>
  <cp:revision>2</cp:revision>
  <dcterms:created xsi:type="dcterms:W3CDTF">2019-03-18T00:24:00Z</dcterms:created>
  <dcterms:modified xsi:type="dcterms:W3CDTF">2019-03-18T00:24:00Z</dcterms:modified>
</cp:coreProperties>
</file>